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53F50" w14:textId="77777777" w:rsidR="00707ADE" w:rsidRDefault="000E0CC2" w:rsidP="00707ADE">
      <w:pPr>
        <w:rPr>
          <w:rFonts w:ascii="Verdana" w:hAnsi="Verdana"/>
          <w:b/>
          <w:sz w:val="24"/>
        </w:rPr>
      </w:pPr>
      <w:r w:rsidRPr="00E64905">
        <w:rPr>
          <w:rFonts w:ascii="Verdana" w:hAnsi="Verdana"/>
          <w:b/>
          <w:sz w:val="24"/>
        </w:rPr>
        <w:t>Technická specifikace</w:t>
      </w:r>
    </w:p>
    <w:p w14:paraId="7F9F681A" w14:textId="77777777" w:rsidR="001832A5" w:rsidRPr="00E64905" w:rsidRDefault="001832A5" w:rsidP="00707ADE">
      <w:pPr>
        <w:rPr>
          <w:rFonts w:ascii="Verdana" w:hAnsi="Verdana"/>
        </w:rPr>
      </w:pPr>
    </w:p>
    <w:p w14:paraId="446C1647" w14:textId="77777777" w:rsidR="000E0CC2" w:rsidRPr="00E64905" w:rsidRDefault="000E0CC2" w:rsidP="005B2D75">
      <w:pPr>
        <w:rPr>
          <w:rFonts w:ascii="Verdana" w:hAnsi="Verdana"/>
          <w:b/>
          <w:sz w:val="22"/>
          <w:szCs w:val="22"/>
        </w:rPr>
      </w:pPr>
    </w:p>
    <w:p w14:paraId="24FAF2B4" w14:textId="07C4FA9D" w:rsidR="00E64905" w:rsidRPr="00BB38B0" w:rsidRDefault="00C404AC" w:rsidP="00E64905">
      <w:pPr>
        <w:rPr>
          <w:rFonts w:ascii="Verdana" w:hAnsi="Verdana"/>
          <w:b/>
          <w:sz w:val="24"/>
          <w:szCs w:val="24"/>
        </w:rPr>
      </w:pPr>
      <w:r w:rsidRPr="00BB38B0">
        <w:rPr>
          <w:rFonts w:ascii="Verdana" w:hAnsi="Verdana"/>
          <w:b/>
          <w:sz w:val="24"/>
          <w:szCs w:val="24"/>
        </w:rPr>
        <w:t xml:space="preserve">Název </w:t>
      </w:r>
      <w:r w:rsidR="000E0CC2" w:rsidRPr="00BB38B0">
        <w:rPr>
          <w:rFonts w:ascii="Verdana" w:hAnsi="Verdana"/>
          <w:b/>
          <w:sz w:val="24"/>
          <w:szCs w:val="24"/>
        </w:rPr>
        <w:t>veřejné zakázky</w:t>
      </w:r>
      <w:r w:rsidRPr="00BB38B0">
        <w:rPr>
          <w:rFonts w:ascii="Verdana" w:hAnsi="Verdana"/>
          <w:b/>
          <w:sz w:val="24"/>
          <w:szCs w:val="24"/>
        </w:rPr>
        <w:t xml:space="preserve">: </w:t>
      </w:r>
      <w:bookmarkStart w:id="0" w:name="_Hlk124923501"/>
      <w:r w:rsidR="00E64905" w:rsidRPr="00BB38B0">
        <w:rPr>
          <w:rFonts w:ascii="Verdana" w:hAnsi="Verdana"/>
          <w:b/>
          <w:sz w:val="24"/>
          <w:szCs w:val="24"/>
        </w:rPr>
        <w:t>Nákup akumulátorové pracovní techniky pro OŘ PHA 2024</w:t>
      </w:r>
      <w:bookmarkEnd w:id="0"/>
    </w:p>
    <w:p w14:paraId="156B889C" w14:textId="77777777" w:rsidR="001832A5" w:rsidRPr="001832A5" w:rsidRDefault="001832A5" w:rsidP="00E64905">
      <w:pPr>
        <w:rPr>
          <w:rFonts w:ascii="Verdana" w:hAnsi="Verdana"/>
          <w:b/>
          <w:sz w:val="22"/>
          <w:szCs w:val="22"/>
        </w:rPr>
      </w:pPr>
    </w:p>
    <w:p w14:paraId="714BF7E2" w14:textId="77777777" w:rsidR="000553A8" w:rsidRPr="00E64905" w:rsidRDefault="00627678" w:rsidP="00151B6F">
      <w:pPr>
        <w:pStyle w:val="Nadpis2"/>
        <w:numPr>
          <w:ilvl w:val="0"/>
          <w:numId w:val="0"/>
        </w:numPr>
        <w:tabs>
          <w:tab w:val="clear" w:pos="1701"/>
          <w:tab w:val="left" w:pos="426"/>
        </w:tabs>
        <w:jc w:val="left"/>
        <w:rPr>
          <w:rFonts w:ascii="Verdana" w:hAnsi="Verdana"/>
          <w:b w:val="0"/>
          <w:caps w:val="0"/>
          <w:sz w:val="22"/>
          <w:szCs w:val="22"/>
        </w:rPr>
      </w:pPr>
      <w:r w:rsidRPr="00E64905">
        <w:rPr>
          <w:rFonts w:ascii="Verdana" w:hAnsi="Verdana"/>
          <w:b w:val="0"/>
          <w:caps w:val="0"/>
          <w:sz w:val="22"/>
          <w:szCs w:val="22"/>
        </w:rPr>
        <w:t>Předmětem veřejné zakázky je dodávka</w:t>
      </w:r>
      <w:r w:rsidR="005B2D75" w:rsidRPr="00E64905">
        <w:rPr>
          <w:rFonts w:ascii="Verdana" w:hAnsi="Verdana"/>
          <w:b w:val="0"/>
          <w:caps w:val="0"/>
          <w:sz w:val="22"/>
          <w:szCs w:val="22"/>
        </w:rPr>
        <w:t>:</w:t>
      </w:r>
    </w:p>
    <w:p w14:paraId="0A719244" w14:textId="1DC35D6C" w:rsidR="005B2D75" w:rsidRPr="00E64905" w:rsidRDefault="008D5293" w:rsidP="008C5CB4">
      <w:pPr>
        <w:pStyle w:val="Nadpis3"/>
        <w:numPr>
          <w:ilvl w:val="0"/>
          <w:numId w:val="5"/>
        </w:numPr>
        <w:tabs>
          <w:tab w:val="num" w:pos="425"/>
        </w:tabs>
        <w:ind w:left="425" w:hanging="137"/>
        <w:rPr>
          <w:rFonts w:ascii="Verdana" w:hAnsi="Verdana"/>
          <w:sz w:val="22"/>
          <w:szCs w:val="22"/>
        </w:rPr>
      </w:pPr>
      <w:bookmarkStart w:id="1" w:name="_Hlk124926420"/>
      <w:r w:rsidRPr="00E64905">
        <w:rPr>
          <w:rFonts w:ascii="Verdana" w:hAnsi="Verdana"/>
          <w:sz w:val="22"/>
          <w:szCs w:val="22"/>
        </w:rPr>
        <w:t>Akumulátorové</w:t>
      </w:r>
      <w:r w:rsidR="0099768A" w:rsidRPr="00E64905">
        <w:rPr>
          <w:rFonts w:ascii="Verdana" w:hAnsi="Verdana"/>
          <w:sz w:val="22"/>
          <w:szCs w:val="22"/>
        </w:rPr>
        <w:t xml:space="preserve"> stožárové osvětlení 13ks</w:t>
      </w:r>
    </w:p>
    <w:p w14:paraId="4204E33D" w14:textId="42FD3857" w:rsidR="008C5CB4" w:rsidRPr="00E64905" w:rsidRDefault="008D5293" w:rsidP="008C5CB4">
      <w:pPr>
        <w:pStyle w:val="Nadpis3"/>
        <w:numPr>
          <w:ilvl w:val="0"/>
          <w:numId w:val="5"/>
        </w:numPr>
        <w:tabs>
          <w:tab w:val="num" w:pos="425"/>
        </w:tabs>
        <w:ind w:left="425" w:hanging="137"/>
        <w:rPr>
          <w:rFonts w:ascii="Verdana" w:hAnsi="Verdana"/>
          <w:b/>
          <w:bCs/>
          <w:color w:val="FF0000"/>
          <w:sz w:val="22"/>
          <w:szCs w:val="22"/>
        </w:rPr>
      </w:pPr>
      <w:bookmarkStart w:id="2" w:name="_Hlk160689295"/>
      <w:r w:rsidRPr="00E64905">
        <w:rPr>
          <w:rFonts w:ascii="Verdana" w:hAnsi="Verdana"/>
          <w:sz w:val="22"/>
          <w:szCs w:val="22"/>
        </w:rPr>
        <w:t xml:space="preserve">Akumulátorové </w:t>
      </w:r>
      <w:r w:rsidR="00634769" w:rsidRPr="00E64905">
        <w:rPr>
          <w:rFonts w:ascii="Verdana" w:hAnsi="Verdana"/>
          <w:sz w:val="22"/>
          <w:szCs w:val="22"/>
        </w:rPr>
        <w:t xml:space="preserve">hydraulické </w:t>
      </w:r>
      <w:proofErr w:type="spellStart"/>
      <w:r w:rsidR="00634769" w:rsidRPr="00E64905">
        <w:rPr>
          <w:rFonts w:ascii="Verdana" w:hAnsi="Verdana"/>
          <w:sz w:val="22"/>
          <w:szCs w:val="22"/>
        </w:rPr>
        <w:t>krimpovací</w:t>
      </w:r>
      <w:proofErr w:type="spellEnd"/>
      <w:r w:rsidR="00634769" w:rsidRPr="00E64905">
        <w:rPr>
          <w:rFonts w:ascii="Verdana" w:hAnsi="Verdana"/>
          <w:sz w:val="22"/>
          <w:szCs w:val="22"/>
        </w:rPr>
        <w:t xml:space="preserve"> kleště do 300 mm</w:t>
      </w:r>
      <w:r w:rsidR="00634769" w:rsidRPr="00E64905">
        <w:rPr>
          <w:rFonts w:ascii="Verdana" w:hAnsi="Verdana"/>
          <w:sz w:val="22"/>
          <w:szCs w:val="22"/>
          <w:vertAlign w:val="superscript"/>
        </w:rPr>
        <w:t>2</w:t>
      </w:r>
      <w:r w:rsidR="00634769" w:rsidRPr="00E64905">
        <w:rPr>
          <w:rFonts w:ascii="Verdana" w:hAnsi="Verdana"/>
          <w:sz w:val="22"/>
          <w:szCs w:val="22"/>
        </w:rPr>
        <w:t xml:space="preserve"> </w:t>
      </w:r>
      <w:bookmarkEnd w:id="2"/>
      <w:r w:rsidR="00634769" w:rsidRPr="00E64905">
        <w:rPr>
          <w:rFonts w:ascii="Verdana" w:hAnsi="Verdana"/>
          <w:sz w:val="22"/>
          <w:szCs w:val="22"/>
        </w:rPr>
        <w:t>2ks</w:t>
      </w:r>
    </w:p>
    <w:p w14:paraId="508E7F43" w14:textId="2B87E90A" w:rsidR="008C5CB4" w:rsidRPr="00E64905" w:rsidRDefault="00FD5639" w:rsidP="008C5CB4">
      <w:pPr>
        <w:pStyle w:val="Nadpis3"/>
        <w:numPr>
          <w:ilvl w:val="0"/>
          <w:numId w:val="5"/>
        </w:numPr>
        <w:tabs>
          <w:tab w:val="num" w:pos="425"/>
        </w:tabs>
        <w:ind w:left="425" w:hanging="137"/>
        <w:rPr>
          <w:rFonts w:ascii="Verdana" w:hAnsi="Verdana"/>
          <w:b/>
          <w:bCs/>
          <w:color w:val="FF0000"/>
          <w:sz w:val="22"/>
          <w:szCs w:val="22"/>
        </w:rPr>
      </w:pPr>
      <w:r w:rsidRPr="00FD5639">
        <w:rPr>
          <w:rFonts w:ascii="Verdana" w:hAnsi="Verdana"/>
          <w:sz w:val="22"/>
          <w:szCs w:val="22"/>
        </w:rPr>
        <w:t>Akumulátorové</w:t>
      </w:r>
      <w:r>
        <w:rPr>
          <w:rFonts w:ascii="Verdana" w:hAnsi="Verdana"/>
          <w:sz w:val="22"/>
          <w:szCs w:val="22"/>
        </w:rPr>
        <w:t xml:space="preserve"> </w:t>
      </w:r>
      <w:r w:rsidRPr="00FD5639">
        <w:rPr>
          <w:rFonts w:ascii="Verdana" w:hAnsi="Verdana"/>
          <w:sz w:val="22"/>
          <w:szCs w:val="22"/>
        </w:rPr>
        <w:t xml:space="preserve">hydraulické </w:t>
      </w:r>
      <w:proofErr w:type="spellStart"/>
      <w:r w:rsidRPr="00FD5639">
        <w:rPr>
          <w:rFonts w:ascii="Verdana" w:hAnsi="Verdana"/>
          <w:sz w:val="22"/>
          <w:szCs w:val="22"/>
        </w:rPr>
        <w:t>krimpovací</w:t>
      </w:r>
      <w:proofErr w:type="spellEnd"/>
      <w:r w:rsidRPr="00FD5639">
        <w:rPr>
          <w:rFonts w:ascii="Verdana" w:hAnsi="Verdana"/>
          <w:sz w:val="22"/>
          <w:szCs w:val="22"/>
        </w:rPr>
        <w:t xml:space="preserve"> kleště do 400 mm</w:t>
      </w:r>
      <w:r w:rsidR="00A55B2F" w:rsidRPr="00E64905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</w:t>
      </w:r>
      <w:r w:rsidR="00634769" w:rsidRPr="00E64905">
        <w:rPr>
          <w:rFonts w:ascii="Verdana" w:hAnsi="Verdana"/>
          <w:bCs/>
          <w:sz w:val="22"/>
          <w:szCs w:val="22"/>
        </w:rPr>
        <w:t>3ks</w:t>
      </w:r>
    </w:p>
    <w:p w14:paraId="10BE14E6" w14:textId="4A51DFF2" w:rsidR="005C0EB8" w:rsidRPr="00E64905" w:rsidRDefault="00634769" w:rsidP="00073037">
      <w:pPr>
        <w:pStyle w:val="Nadpis3"/>
        <w:numPr>
          <w:ilvl w:val="0"/>
          <w:numId w:val="5"/>
        </w:numPr>
        <w:tabs>
          <w:tab w:val="num" w:pos="425"/>
        </w:tabs>
        <w:ind w:left="425" w:hanging="137"/>
        <w:rPr>
          <w:rFonts w:ascii="Verdana" w:hAnsi="Verdana"/>
          <w:sz w:val="22"/>
          <w:szCs w:val="22"/>
        </w:rPr>
      </w:pPr>
      <w:r w:rsidRPr="00E64905">
        <w:rPr>
          <w:rFonts w:ascii="Verdana" w:hAnsi="Verdana"/>
          <w:sz w:val="22"/>
          <w:szCs w:val="22"/>
        </w:rPr>
        <w:t xml:space="preserve">Akumulátorové hydraulické nůžky do </w:t>
      </w:r>
      <w:r w:rsidR="00404583">
        <w:rPr>
          <w:rFonts w:ascii="Verdana" w:hAnsi="Verdana"/>
          <w:sz w:val="22"/>
          <w:szCs w:val="22"/>
        </w:rPr>
        <w:t xml:space="preserve">ø </w:t>
      </w:r>
      <w:r w:rsidR="00257A5D">
        <w:rPr>
          <w:rFonts w:ascii="Verdana" w:hAnsi="Verdana"/>
          <w:sz w:val="22"/>
          <w:szCs w:val="22"/>
        </w:rPr>
        <w:t>2</w:t>
      </w:r>
      <w:r w:rsidRPr="00E64905">
        <w:rPr>
          <w:rFonts w:ascii="Verdana" w:hAnsi="Verdana"/>
          <w:sz w:val="22"/>
          <w:szCs w:val="22"/>
        </w:rPr>
        <w:t>5</w:t>
      </w:r>
      <w:r w:rsidR="008D5293" w:rsidRPr="008D5293">
        <w:rPr>
          <w:rFonts w:ascii="Verdana" w:hAnsi="Verdana"/>
          <w:sz w:val="22"/>
          <w:szCs w:val="22"/>
        </w:rPr>
        <w:t xml:space="preserve"> </w:t>
      </w:r>
      <w:r w:rsidR="008D5293" w:rsidRPr="00E64905">
        <w:rPr>
          <w:rFonts w:ascii="Verdana" w:hAnsi="Verdana"/>
          <w:sz w:val="22"/>
          <w:szCs w:val="22"/>
        </w:rPr>
        <w:t>mm</w:t>
      </w:r>
      <w:r w:rsidR="008D5293">
        <w:rPr>
          <w:rFonts w:ascii="Verdana" w:hAnsi="Verdana"/>
          <w:sz w:val="22"/>
          <w:szCs w:val="22"/>
          <w:vertAlign w:val="superscript"/>
        </w:rPr>
        <w:t xml:space="preserve"> </w:t>
      </w:r>
      <w:r w:rsidR="008F0B3B" w:rsidRPr="00E64905">
        <w:rPr>
          <w:rFonts w:ascii="Verdana" w:hAnsi="Verdana"/>
          <w:sz w:val="22"/>
          <w:szCs w:val="22"/>
        </w:rPr>
        <w:t>3ks</w:t>
      </w:r>
    </w:p>
    <w:p w14:paraId="60D85AFD" w14:textId="77777777" w:rsidR="00E64905" w:rsidRDefault="00E64905" w:rsidP="00E64905"/>
    <w:p w14:paraId="70363469" w14:textId="77777777" w:rsidR="00E64905" w:rsidRPr="00E64905" w:rsidRDefault="00E64905" w:rsidP="00E64905"/>
    <w:bookmarkEnd w:id="1"/>
    <w:p w14:paraId="67347061" w14:textId="77777777" w:rsidR="00627678" w:rsidRPr="00BB38B0" w:rsidRDefault="00627678" w:rsidP="005B2D75">
      <w:pPr>
        <w:pStyle w:val="Nadpis3"/>
        <w:numPr>
          <w:ilvl w:val="0"/>
          <w:numId w:val="0"/>
        </w:numPr>
        <w:ind w:left="624" w:hanging="624"/>
        <w:rPr>
          <w:rFonts w:ascii="Verdana" w:hAnsi="Verdana"/>
          <w:b/>
          <w:szCs w:val="24"/>
        </w:rPr>
      </w:pPr>
      <w:r w:rsidRPr="00E64905">
        <w:rPr>
          <w:rFonts w:ascii="Verdana" w:hAnsi="Verdana"/>
        </w:rPr>
        <w:t xml:space="preserve"> </w:t>
      </w:r>
      <w:r w:rsidR="008C5CB4" w:rsidRPr="00BB38B0">
        <w:rPr>
          <w:rFonts w:ascii="Verdana" w:hAnsi="Verdana"/>
          <w:b/>
          <w:szCs w:val="24"/>
        </w:rPr>
        <w:t xml:space="preserve">Technická specifikace </w:t>
      </w:r>
      <w:r w:rsidR="00D40E71" w:rsidRPr="00BB38B0">
        <w:rPr>
          <w:rFonts w:ascii="Verdana" w:hAnsi="Verdana"/>
          <w:b/>
          <w:szCs w:val="24"/>
        </w:rPr>
        <w:t>+ vybavení:</w:t>
      </w:r>
    </w:p>
    <w:p w14:paraId="61C81540" w14:textId="77777777" w:rsidR="00D40E71" w:rsidRPr="00E64905" w:rsidRDefault="00D40E71" w:rsidP="00D40E71">
      <w:pPr>
        <w:rPr>
          <w:rFonts w:ascii="Verdana" w:hAnsi="Verdana"/>
        </w:rPr>
      </w:pPr>
    </w:p>
    <w:p w14:paraId="6D71340C" w14:textId="77777777" w:rsidR="001832A5" w:rsidRPr="001832A5" w:rsidRDefault="008D5293" w:rsidP="00093272">
      <w:pPr>
        <w:pStyle w:val="Odstavecseseznamem"/>
        <w:numPr>
          <w:ilvl w:val="0"/>
          <w:numId w:val="16"/>
        </w:numPr>
        <w:ind w:left="567" w:hanging="567"/>
        <w:rPr>
          <w:rFonts w:ascii="Verdana" w:hAnsi="Verdana" w:cs="Open Sans"/>
          <w:shd w:val="clear" w:color="auto" w:fill="FFFFFF"/>
        </w:rPr>
      </w:pPr>
      <w:r w:rsidRPr="008D5293">
        <w:rPr>
          <w:rFonts w:ascii="Verdana" w:hAnsi="Verdana"/>
          <w:b/>
          <w:bCs/>
          <w:sz w:val="24"/>
          <w:szCs w:val="24"/>
        </w:rPr>
        <w:t xml:space="preserve">Akumulátorové stožárové </w:t>
      </w:r>
      <w:r w:rsidR="002A34EE" w:rsidRPr="008D5293">
        <w:rPr>
          <w:rFonts w:ascii="Verdana" w:hAnsi="Verdana"/>
          <w:b/>
          <w:bCs/>
          <w:sz w:val="24"/>
          <w:szCs w:val="24"/>
        </w:rPr>
        <w:t>osvětlení</w:t>
      </w:r>
    </w:p>
    <w:p w14:paraId="66108924" w14:textId="417D30E8" w:rsidR="0099768A" w:rsidRPr="00BB38B0" w:rsidRDefault="002A34EE" w:rsidP="001832A5">
      <w:pPr>
        <w:pStyle w:val="Odstavecseseznamem"/>
        <w:ind w:left="567"/>
        <w:rPr>
          <w:rFonts w:ascii="Verdana" w:hAnsi="Verdana" w:cs="Open Sans"/>
          <w:color w:val="000000"/>
          <w:shd w:val="clear" w:color="auto" w:fill="FFFFFF"/>
        </w:rPr>
      </w:pPr>
      <w:r w:rsidRPr="00BB38B0">
        <w:rPr>
          <w:rFonts w:ascii="Verdana" w:hAnsi="Verdana"/>
        </w:rPr>
        <w:t>Výkonný</w:t>
      </w:r>
      <w:r w:rsidR="0099768A" w:rsidRPr="00BB38B0">
        <w:rPr>
          <w:rFonts w:ascii="Verdana" w:hAnsi="Verdana" w:cs="Open Sans"/>
          <w:color w:val="000000"/>
          <w:shd w:val="clear" w:color="auto" w:fill="FFFFFF"/>
        </w:rPr>
        <w:t xml:space="preserve"> přenosný osvětlovací LED systém s třídou krytí IP54 a čtyřmi sklopnými světelnými hlavami otočnými v úhlu až 360° s možností ovládání pomocí aplikace.</w:t>
      </w:r>
    </w:p>
    <w:p w14:paraId="364CF8C2" w14:textId="77777777" w:rsidR="001832A5" w:rsidRPr="00BB38B0" w:rsidRDefault="001832A5" w:rsidP="001832A5">
      <w:pPr>
        <w:pStyle w:val="Odstavecseseznamem"/>
        <w:ind w:left="567"/>
        <w:rPr>
          <w:rFonts w:ascii="Verdana" w:hAnsi="Verdana" w:cs="Open Sans"/>
          <w:shd w:val="clear" w:color="auto" w:fill="FFFFFF"/>
        </w:rPr>
      </w:pPr>
    </w:p>
    <w:p w14:paraId="236A0C76" w14:textId="137C1762" w:rsidR="0099768A" w:rsidRPr="00BB38B0" w:rsidRDefault="0099768A" w:rsidP="001832A5">
      <w:pPr>
        <w:pStyle w:val="Odstavecseseznamem"/>
        <w:numPr>
          <w:ilvl w:val="0"/>
          <w:numId w:val="10"/>
        </w:numPr>
        <w:ind w:hanging="294"/>
        <w:rPr>
          <w:rFonts w:ascii="Verdana" w:hAnsi="Verdana" w:cs="Open Sans"/>
          <w:shd w:val="clear" w:color="auto" w:fill="FFFFFF"/>
        </w:rPr>
      </w:pPr>
      <w:r w:rsidRPr="00BB38B0">
        <w:rPr>
          <w:rFonts w:ascii="Verdana" w:hAnsi="Verdana" w:cs="Open Sans"/>
          <w:color w:val="000000"/>
          <w:shd w:val="clear" w:color="auto" w:fill="FFFFFF"/>
        </w:rPr>
        <w:t>Inteligentní nastavení intenzity svítivosti </w:t>
      </w:r>
      <w:hyperlink r:id="rId11" w:history="1">
        <w:r w:rsidR="002A34EE" w:rsidRPr="00BB38B0">
          <w:rPr>
            <w:rStyle w:val="Hypertextovodkaz"/>
            <w:rFonts w:ascii="Verdana" w:hAnsi="Verdana" w:cs="Open Sans"/>
            <w:color w:val="000000"/>
          </w:rPr>
          <w:t>1000–24000</w:t>
        </w:r>
      </w:hyperlink>
      <w:r w:rsidRPr="00BB38B0">
        <w:rPr>
          <w:rFonts w:ascii="Verdana" w:hAnsi="Verdana" w:cs="Open Sans"/>
          <w:color w:val="000000"/>
          <w:shd w:val="clear" w:color="auto" w:fill="FFFFFF"/>
        </w:rPr>
        <w:t> </w:t>
      </w:r>
      <w:proofErr w:type="spellStart"/>
      <w:r w:rsidRPr="00BB38B0">
        <w:rPr>
          <w:rFonts w:ascii="Verdana" w:hAnsi="Verdana" w:cs="Open Sans"/>
          <w:color w:val="000000"/>
          <w:shd w:val="clear" w:color="auto" w:fill="FFFFFF"/>
        </w:rPr>
        <w:t>lm</w:t>
      </w:r>
      <w:proofErr w:type="spellEnd"/>
      <w:r w:rsidRPr="00BB38B0">
        <w:rPr>
          <w:rFonts w:ascii="Verdana" w:hAnsi="Verdana" w:cs="Open Sans"/>
          <w:color w:val="000000"/>
          <w:shd w:val="clear" w:color="auto" w:fill="FFFFFF"/>
        </w:rPr>
        <w:t xml:space="preserve"> s dobou svícení až 24 hodin.</w:t>
      </w:r>
    </w:p>
    <w:p w14:paraId="366CD14D" w14:textId="46B60199" w:rsidR="0099768A" w:rsidRPr="00BB38B0" w:rsidRDefault="0099768A" w:rsidP="001832A5">
      <w:pPr>
        <w:pStyle w:val="Odstavecseseznamem"/>
        <w:numPr>
          <w:ilvl w:val="0"/>
          <w:numId w:val="10"/>
        </w:numPr>
        <w:ind w:hanging="294"/>
        <w:rPr>
          <w:rFonts w:ascii="Verdana" w:hAnsi="Verdana" w:cs="Open Sans"/>
          <w:shd w:val="clear" w:color="auto" w:fill="FFFFFF"/>
        </w:rPr>
      </w:pPr>
      <w:r w:rsidRPr="00BB38B0">
        <w:rPr>
          <w:rFonts w:ascii="Verdana" w:hAnsi="Verdana" w:cs="Open Sans"/>
          <w:color w:val="000000"/>
          <w:shd w:val="clear" w:color="auto" w:fill="FFFFFF"/>
        </w:rPr>
        <w:t xml:space="preserve">Pracovní osvětlení </w:t>
      </w:r>
      <w:r w:rsidR="002A34EE" w:rsidRPr="00BB38B0">
        <w:rPr>
          <w:rFonts w:ascii="Verdana" w:hAnsi="Verdana" w:cs="Open Sans"/>
          <w:color w:val="000000"/>
          <w:shd w:val="clear" w:color="auto" w:fill="FFFFFF"/>
        </w:rPr>
        <w:t>prostoru napájeno</w:t>
      </w:r>
      <w:r w:rsidRPr="00BB38B0">
        <w:rPr>
          <w:rFonts w:ascii="Verdana" w:hAnsi="Verdana" w:cs="Open Sans"/>
          <w:color w:val="000000"/>
          <w:shd w:val="clear" w:color="auto" w:fill="FFFFFF"/>
        </w:rPr>
        <w:t xml:space="preserve"> </w:t>
      </w:r>
      <w:proofErr w:type="gramStart"/>
      <w:r w:rsidR="002A34EE" w:rsidRPr="00BB38B0">
        <w:rPr>
          <w:rFonts w:ascii="Verdana" w:hAnsi="Verdana" w:cs="Open Sans"/>
          <w:color w:val="000000"/>
          <w:shd w:val="clear" w:color="auto" w:fill="FFFFFF"/>
        </w:rPr>
        <w:t>12V</w:t>
      </w:r>
      <w:proofErr w:type="gramEnd"/>
      <w:r w:rsidRPr="00BB38B0">
        <w:rPr>
          <w:rFonts w:ascii="Verdana" w:hAnsi="Verdana" w:cs="Open Sans"/>
          <w:color w:val="000000"/>
          <w:shd w:val="clear" w:color="auto" w:fill="FFFFFF"/>
        </w:rPr>
        <w:t xml:space="preserve"> vyjímatelným olověným akumulátorem.</w:t>
      </w:r>
    </w:p>
    <w:p w14:paraId="07A646ED" w14:textId="485A3DB7" w:rsidR="0099768A" w:rsidRPr="00BB38B0" w:rsidRDefault="0099768A" w:rsidP="001832A5">
      <w:pPr>
        <w:pStyle w:val="Odstavecseseznamem"/>
        <w:numPr>
          <w:ilvl w:val="0"/>
          <w:numId w:val="10"/>
        </w:numPr>
        <w:ind w:hanging="294"/>
        <w:rPr>
          <w:rFonts w:ascii="Verdana" w:hAnsi="Verdana" w:cs="Open Sans"/>
          <w:shd w:val="clear" w:color="auto" w:fill="FFFFFF"/>
        </w:rPr>
      </w:pPr>
      <w:r w:rsidRPr="00BB38B0">
        <w:rPr>
          <w:rFonts w:ascii="Verdana" w:hAnsi="Verdana" w:cs="Open Sans"/>
          <w:color w:val="000000"/>
          <w:shd w:val="clear" w:color="auto" w:fill="FFFFFF"/>
        </w:rPr>
        <w:t>Výsuvná podpěra světlených hlav vytažitelná do výšky 185 cm s aretací sklopných hlav zajišťující vysokou stabilitu osvětlení při úhlu světelného paprsku 90°.</w:t>
      </w:r>
    </w:p>
    <w:p w14:paraId="3F1C71B2" w14:textId="2339B435" w:rsidR="00093272" w:rsidRPr="009E18DD" w:rsidRDefault="0099768A" w:rsidP="00093272">
      <w:pPr>
        <w:pStyle w:val="Odstavecseseznamem"/>
        <w:numPr>
          <w:ilvl w:val="0"/>
          <w:numId w:val="10"/>
        </w:numPr>
        <w:ind w:hanging="294"/>
        <w:rPr>
          <w:rFonts w:ascii="Verdana" w:hAnsi="Verdana" w:cs="Aptos"/>
        </w:rPr>
      </w:pPr>
      <w:r w:rsidRPr="00BB38B0">
        <w:rPr>
          <w:rFonts w:ascii="Verdana" w:hAnsi="Verdana" w:cs="Open Sans"/>
          <w:color w:val="000000"/>
          <w:shd w:val="clear" w:color="auto" w:fill="FFFFFF"/>
        </w:rPr>
        <w:t>Odolná proti nárazu.</w:t>
      </w:r>
    </w:p>
    <w:p w14:paraId="10695D27" w14:textId="77777777" w:rsidR="009E18DD" w:rsidRPr="009E18DD" w:rsidRDefault="009E18DD" w:rsidP="009E18DD">
      <w:pPr>
        <w:pStyle w:val="Odstavecseseznamem"/>
        <w:rPr>
          <w:rFonts w:ascii="Verdana" w:hAnsi="Verdana" w:cs="Aptos"/>
        </w:rPr>
      </w:pPr>
    </w:p>
    <w:p w14:paraId="6297F547" w14:textId="77777777" w:rsidR="001832A5" w:rsidRPr="001832A5" w:rsidRDefault="008D5293" w:rsidP="009E2EF2">
      <w:pPr>
        <w:pStyle w:val="Odstavecseseznamem"/>
        <w:numPr>
          <w:ilvl w:val="0"/>
          <w:numId w:val="16"/>
        </w:numPr>
        <w:ind w:left="567" w:hanging="567"/>
        <w:rPr>
          <w:rFonts w:ascii="Verdana" w:hAnsi="Verdana" w:cs="Open Sans"/>
          <w:color w:val="000000"/>
          <w:shd w:val="clear" w:color="auto" w:fill="FFFFFF"/>
        </w:rPr>
      </w:pPr>
      <w:r w:rsidRPr="008D5293">
        <w:rPr>
          <w:rFonts w:ascii="Verdana" w:hAnsi="Verdana"/>
          <w:b/>
          <w:bCs/>
          <w:sz w:val="24"/>
          <w:szCs w:val="24"/>
        </w:rPr>
        <w:t xml:space="preserve">Akumulátorové hydraulické </w:t>
      </w:r>
      <w:proofErr w:type="spellStart"/>
      <w:r w:rsidRPr="008D5293">
        <w:rPr>
          <w:rFonts w:ascii="Verdana" w:hAnsi="Verdana"/>
          <w:b/>
          <w:bCs/>
          <w:sz w:val="24"/>
          <w:szCs w:val="24"/>
        </w:rPr>
        <w:t>krimpovací</w:t>
      </w:r>
      <w:proofErr w:type="spellEnd"/>
      <w:r w:rsidRPr="008D5293">
        <w:rPr>
          <w:rFonts w:ascii="Verdana" w:hAnsi="Verdana"/>
          <w:b/>
          <w:bCs/>
          <w:sz w:val="24"/>
          <w:szCs w:val="24"/>
        </w:rPr>
        <w:t xml:space="preserve"> kleště do 300 mm</w:t>
      </w:r>
      <w:r w:rsidRPr="004227FB">
        <w:rPr>
          <w:rFonts w:ascii="Verdana" w:hAnsi="Verdana"/>
          <w:b/>
          <w:bCs/>
          <w:sz w:val="24"/>
          <w:szCs w:val="24"/>
          <w:vertAlign w:val="superscript"/>
        </w:rPr>
        <w:t>2</w:t>
      </w:r>
      <w:r w:rsidRPr="008D5293">
        <w:rPr>
          <w:rFonts w:ascii="Verdana" w:hAnsi="Verdana"/>
          <w:b/>
          <w:bCs/>
          <w:sz w:val="24"/>
          <w:szCs w:val="24"/>
        </w:rPr>
        <w:t xml:space="preserve"> </w:t>
      </w:r>
      <w:r w:rsidR="00696C8C">
        <w:rPr>
          <w:rFonts w:ascii="Verdana" w:hAnsi="Verdana"/>
          <w:b/>
          <w:bCs/>
          <w:sz w:val="24"/>
          <w:szCs w:val="24"/>
        </w:rPr>
        <w:t xml:space="preserve">+ sady </w:t>
      </w:r>
      <w:r w:rsidR="003D1AAE">
        <w:rPr>
          <w:rFonts w:ascii="Verdana" w:hAnsi="Verdana"/>
          <w:b/>
          <w:bCs/>
          <w:sz w:val="24"/>
          <w:szCs w:val="24"/>
        </w:rPr>
        <w:t>matric</w:t>
      </w:r>
      <w:r w:rsidR="00593346">
        <w:rPr>
          <w:rFonts w:ascii="Verdana" w:hAnsi="Verdana"/>
          <w:b/>
          <w:bCs/>
          <w:sz w:val="24"/>
          <w:szCs w:val="24"/>
        </w:rPr>
        <w:t xml:space="preserve"> </w:t>
      </w:r>
    </w:p>
    <w:p w14:paraId="1BCEB16D" w14:textId="6ED923BD" w:rsidR="001832A5" w:rsidRDefault="009E2EF2" w:rsidP="001832A5">
      <w:pPr>
        <w:pStyle w:val="Odstavecseseznamem"/>
        <w:ind w:left="567"/>
        <w:rPr>
          <w:rFonts w:ascii="Verdana" w:hAnsi="Verdana" w:cs="Open Sans"/>
          <w:color w:val="000000"/>
          <w:shd w:val="clear" w:color="auto" w:fill="FFFFFF"/>
        </w:rPr>
      </w:pPr>
      <w:proofErr w:type="spellStart"/>
      <w:r>
        <w:rPr>
          <w:rFonts w:ascii="Verdana" w:hAnsi="Verdana" w:cs="Open Sans"/>
          <w:color w:val="000000"/>
          <w:shd w:val="clear" w:color="auto" w:fill="FFFFFF"/>
        </w:rPr>
        <w:t>Krimpovací</w:t>
      </w:r>
      <w:proofErr w:type="spellEnd"/>
      <w:r>
        <w:rPr>
          <w:rFonts w:ascii="Verdana" w:hAnsi="Verdana" w:cs="Open Sans"/>
          <w:color w:val="000000"/>
          <w:shd w:val="clear" w:color="auto" w:fill="FFFFFF"/>
        </w:rPr>
        <w:t xml:space="preserve"> kleště na spojky a koncovky kabelů</w:t>
      </w:r>
      <w:r w:rsidR="00BA000A">
        <w:rPr>
          <w:rFonts w:ascii="Verdana" w:hAnsi="Verdana" w:cs="Open Sans"/>
          <w:color w:val="000000"/>
          <w:shd w:val="clear" w:color="auto" w:fill="FFFFFF"/>
        </w:rPr>
        <w:t>.</w:t>
      </w:r>
    </w:p>
    <w:p w14:paraId="56E6F82C" w14:textId="77777777" w:rsidR="00BA000A" w:rsidRDefault="00BA000A" w:rsidP="001832A5">
      <w:pPr>
        <w:pStyle w:val="Odstavecseseznamem"/>
        <w:ind w:left="567"/>
        <w:rPr>
          <w:rFonts w:ascii="Verdana" w:hAnsi="Verdana" w:cs="Open Sans"/>
          <w:color w:val="000000"/>
          <w:shd w:val="clear" w:color="auto" w:fill="FFFFFF"/>
        </w:rPr>
      </w:pPr>
    </w:p>
    <w:p w14:paraId="2A02E8A7" w14:textId="49AA8D18" w:rsidR="0008002D" w:rsidRPr="001832A5" w:rsidRDefault="001832A5" w:rsidP="001832A5">
      <w:pPr>
        <w:pStyle w:val="Odstavecseseznamem"/>
        <w:numPr>
          <w:ilvl w:val="0"/>
          <w:numId w:val="24"/>
        </w:numPr>
        <w:ind w:left="709" w:hanging="283"/>
        <w:rPr>
          <w:rFonts w:ascii="Verdana" w:hAnsi="Verdana" w:cs="Open Sans"/>
          <w:color w:val="000000"/>
          <w:shd w:val="clear" w:color="auto" w:fill="FFFFFF"/>
        </w:rPr>
      </w:pPr>
      <w:r w:rsidRPr="001832A5">
        <w:rPr>
          <w:rFonts w:ascii="Verdana" w:hAnsi="Verdana" w:cs="Open Sans"/>
          <w:color w:val="000000"/>
          <w:shd w:val="clear" w:color="auto" w:fill="FFFFFF"/>
        </w:rPr>
        <w:t>M</w:t>
      </w:r>
      <w:r w:rsidR="0008002D" w:rsidRPr="001832A5">
        <w:rPr>
          <w:rFonts w:ascii="Verdana" w:hAnsi="Verdana" w:cs="Open Sans"/>
          <w:color w:val="000000"/>
          <w:shd w:val="clear" w:color="auto" w:fill="FFFFFF"/>
        </w:rPr>
        <w:t>inimální</w:t>
      </w:r>
      <w:r w:rsidRPr="001832A5">
        <w:rPr>
          <w:rFonts w:ascii="Verdana" w:hAnsi="Verdana" w:cs="Open Sans"/>
          <w:color w:val="000000"/>
          <w:shd w:val="clear" w:color="auto" w:fill="FFFFFF"/>
        </w:rPr>
        <w:t xml:space="preserve"> </w:t>
      </w:r>
      <w:proofErr w:type="spellStart"/>
      <w:r w:rsidR="0008002D" w:rsidRPr="001832A5">
        <w:rPr>
          <w:rFonts w:ascii="Verdana" w:hAnsi="Verdana" w:cs="Open Sans"/>
          <w:color w:val="000000"/>
          <w:shd w:val="clear" w:color="auto" w:fill="FFFFFF"/>
        </w:rPr>
        <w:t>krimpovací</w:t>
      </w:r>
      <w:proofErr w:type="spellEnd"/>
      <w:r w:rsidR="0008002D" w:rsidRPr="001832A5">
        <w:rPr>
          <w:rFonts w:ascii="Verdana" w:hAnsi="Verdana" w:cs="Open Sans"/>
          <w:color w:val="000000"/>
          <w:shd w:val="clear" w:color="auto" w:fill="FFFFFF"/>
        </w:rPr>
        <w:t xml:space="preserve"> síla 60kN</w:t>
      </w:r>
    </w:p>
    <w:p w14:paraId="15CBBFA9" w14:textId="045CC8F8" w:rsidR="008C5CB4" w:rsidRPr="00E64905" w:rsidRDefault="008C5CB4" w:rsidP="001832A5">
      <w:pPr>
        <w:ind w:firstLine="426"/>
        <w:rPr>
          <w:rFonts w:ascii="Verdana" w:hAnsi="Verdana"/>
          <w:sz w:val="22"/>
          <w:szCs w:val="22"/>
        </w:rPr>
      </w:pPr>
      <w:r w:rsidRPr="00E64905">
        <w:rPr>
          <w:rFonts w:ascii="Verdana" w:hAnsi="Verdana"/>
          <w:sz w:val="22"/>
          <w:szCs w:val="22"/>
          <w:u w:val="single"/>
        </w:rPr>
        <w:t xml:space="preserve">Vybavení: </w:t>
      </w:r>
    </w:p>
    <w:p w14:paraId="24022DDC" w14:textId="1B519F84" w:rsidR="00634769" w:rsidRPr="0044073F" w:rsidRDefault="00634769" w:rsidP="0044073F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Počet baterií v</w:t>
      </w:r>
      <w:r w:rsidR="0044073F">
        <w:rPr>
          <w:rFonts w:ascii="Verdana" w:hAnsi="Verdana"/>
          <w:color w:val="1F1F1F"/>
        </w:rPr>
        <w:t> </w:t>
      </w:r>
      <w:r w:rsidR="0044073F" w:rsidRPr="0044073F">
        <w:rPr>
          <w:rFonts w:ascii="Verdana" w:hAnsi="Verdana"/>
          <w:color w:val="1F1F1F"/>
        </w:rPr>
        <w:t>balení</w:t>
      </w:r>
      <w:r w:rsidR="0044073F">
        <w:rPr>
          <w:rFonts w:ascii="Verdana" w:hAnsi="Verdana"/>
          <w:color w:val="1F1F1F"/>
        </w:rPr>
        <w:t xml:space="preserve"> </w:t>
      </w:r>
      <w:r w:rsidR="0044073F" w:rsidRPr="0044073F">
        <w:rPr>
          <w:rFonts w:ascii="Verdana" w:hAnsi="Verdana"/>
          <w:color w:val="1F1F1F"/>
        </w:rPr>
        <w:t>– 2ks</w:t>
      </w:r>
      <w:r w:rsidR="00DA5CAE">
        <w:rPr>
          <w:rFonts w:ascii="Verdana" w:hAnsi="Verdana"/>
          <w:color w:val="1F1F1F"/>
        </w:rPr>
        <w:t xml:space="preserve"> min. 5.0Ah</w:t>
      </w:r>
    </w:p>
    <w:p w14:paraId="02A60D18" w14:textId="77777777" w:rsidR="00634769" w:rsidRPr="0044073F" w:rsidRDefault="00634769" w:rsidP="0044073F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Nabíječka</w:t>
      </w:r>
    </w:p>
    <w:p w14:paraId="3750FFBA" w14:textId="79B5704E" w:rsidR="00634769" w:rsidRPr="0044073F" w:rsidRDefault="00634769" w:rsidP="0044073F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 xml:space="preserve">Sada </w:t>
      </w:r>
      <w:proofErr w:type="spellStart"/>
      <w:r w:rsidRPr="0044073F">
        <w:rPr>
          <w:rFonts w:ascii="Verdana" w:hAnsi="Verdana"/>
          <w:color w:val="1F1F1F"/>
        </w:rPr>
        <w:t>krimpovacích</w:t>
      </w:r>
      <w:proofErr w:type="spellEnd"/>
      <w:r w:rsidRPr="0044073F">
        <w:rPr>
          <w:rFonts w:ascii="Verdana" w:hAnsi="Verdana"/>
          <w:color w:val="1F1F1F"/>
        </w:rPr>
        <w:t xml:space="preserve"> </w:t>
      </w:r>
      <w:r w:rsidR="009E2EF2">
        <w:rPr>
          <w:rFonts w:ascii="Verdana" w:hAnsi="Verdana"/>
          <w:color w:val="1F1F1F"/>
        </w:rPr>
        <w:t xml:space="preserve">matric </w:t>
      </w:r>
      <w:r w:rsidRPr="0044073F">
        <w:rPr>
          <w:rFonts w:ascii="Verdana" w:hAnsi="Verdana"/>
          <w:color w:val="1F1F1F"/>
        </w:rPr>
        <w:t>CU 6-16 mm</w:t>
      </w:r>
      <w:r w:rsidRPr="0044073F">
        <w:rPr>
          <w:rFonts w:ascii="Verdana" w:hAnsi="Verdana"/>
          <w:color w:val="1F1F1F"/>
          <w:vertAlign w:val="superscript"/>
        </w:rPr>
        <w:t>2</w:t>
      </w:r>
    </w:p>
    <w:p w14:paraId="23C019A0" w14:textId="4B9A4E2A" w:rsidR="00634769" w:rsidRPr="009E2EF2" w:rsidRDefault="00634769" w:rsidP="0044073F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 xml:space="preserve">Sada </w:t>
      </w:r>
      <w:proofErr w:type="spellStart"/>
      <w:r w:rsidRPr="0044073F">
        <w:rPr>
          <w:rFonts w:ascii="Verdana" w:hAnsi="Verdana"/>
          <w:color w:val="1F1F1F"/>
        </w:rPr>
        <w:t>krimpovacích</w:t>
      </w:r>
      <w:proofErr w:type="spellEnd"/>
      <w:r w:rsidRPr="0044073F">
        <w:rPr>
          <w:rFonts w:ascii="Verdana" w:hAnsi="Verdana"/>
          <w:color w:val="1F1F1F"/>
        </w:rPr>
        <w:t xml:space="preserve"> </w:t>
      </w:r>
      <w:r w:rsidR="009E2EF2">
        <w:rPr>
          <w:rFonts w:ascii="Verdana" w:hAnsi="Verdana"/>
          <w:color w:val="1F1F1F"/>
        </w:rPr>
        <w:t>matric</w:t>
      </w:r>
      <w:r w:rsidRPr="0044073F">
        <w:rPr>
          <w:rFonts w:ascii="Verdana" w:hAnsi="Verdana"/>
          <w:color w:val="1F1F1F"/>
        </w:rPr>
        <w:t xml:space="preserve"> AL </w:t>
      </w:r>
      <w:proofErr w:type="gramStart"/>
      <w:r w:rsidRPr="0044073F">
        <w:rPr>
          <w:rFonts w:ascii="Verdana" w:hAnsi="Verdana"/>
          <w:color w:val="1F1F1F"/>
        </w:rPr>
        <w:t>1</w:t>
      </w:r>
      <w:r w:rsidR="009E2EF2">
        <w:rPr>
          <w:rFonts w:ascii="Verdana" w:hAnsi="Verdana"/>
          <w:color w:val="1F1F1F"/>
        </w:rPr>
        <w:t>0</w:t>
      </w:r>
      <w:r w:rsidRPr="0044073F">
        <w:rPr>
          <w:rFonts w:ascii="Verdana" w:hAnsi="Verdana"/>
          <w:color w:val="1F1F1F"/>
        </w:rPr>
        <w:t>-300mm</w:t>
      </w:r>
      <w:r w:rsidRPr="0044073F">
        <w:rPr>
          <w:rFonts w:ascii="Verdana" w:hAnsi="Verdana"/>
          <w:color w:val="1F1F1F"/>
          <w:vertAlign w:val="superscript"/>
        </w:rPr>
        <w:t>2</w:t>
      </w:r>
      <w:proofErr w:type="gramEnd"/>
    </w:p>
    <w:p w14:paraId="5AEE4C6D" w14:textId="0B715192" w:rsidR="00093272" w:rsidRPr="009E18DD" w:rsidRDefault="009E2EF2" w:rsidP="00093272">
      <w:pPr>
        <w:pStyle w:val="Odstavecseseznamem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84" w:firstLine="142"/>
        <w:rPr>
          <w:rFonts w:ascii="Verdana" w:hAnsi="Verdana"/>
          <w:color w:val="1F1F1F"/>
        </w:rPr>
      </w:pPr>
      <w:r>
        <w:rPr>
          <w:rFonts w:ascii="Verdana" w:hAnsi="Verdana"/>
          <w:color w:val="1F1F1F"/>
        </w:rPr>
        <w:t xml:space="preserve">Sada </w:t>
      </w:r>
      <w:proofErr w:type="spellStart"/>
      <w:r>
        <w:rPr>
          <w:rFonts w:ascii="Verdana" w:hAnsi="Verdana"/>
          <w:color w:val="1F1F1F"/>
        </w:rPr>
        <w:t>krimpovacích</w:t>
      </w:r>
      <w:proofErr w:type="spellEnd"/>
      <w:r>
        <w:rPr>
          <w:rFonts w:ascii="Verdana" w:hAnsi="Verdana"/>
          <w:color w:val="1F1F1F"/>
        </w:rPr>
        <w:t xml:space="preserve"> matric DIN 6- </w:t>
      </w:r>
      <w:r w:rsidRPr="0044073F">
        <w:rPr>
          <w:rFonts w:ascii="Verdana" w:hAnsi="Verdana"/>
          <w:color w:val="1F1F1F"/>
        </w:rPr>
        <w:t>300mm</w:t>
      </w:r>
      <w:r w:rsidRPr="0044073F">
        <w:rPr>
          <w:rFonts w:ascii="Verdana" w:hAnsi="Verdana"/>
          <w:color w:val="1F1F1F"/>
          <w:vertAlign w:val="superscript"/>
        </w:rPr>
        <w:t>2</w:t>
      </w:r>
    </w:p>
    <w:p w14:paraId="4AF6318D" w14:textId="77777777" w:rsidR="009E18DD" w:rsidRPr="009E18DD" w:rsidRDefault="009E18DD" w:rsidP="009E18DD">
      <w:pPr>
        <w:pStyle w:val="Odstavecseseznamem"/>
        <w:shd w:val="clear" w:color="auto" w:fill="FFFFFF"/>
        <w:spacing w:before="100" w:beforeAutospacing="1" w:after="100" w:afterAutospacing="1"/>
        <w:ind w:left="426"/>
        <w:rPr>
          <w:rFonts w:ascii="Verdana" w:hAnsi="Verdana"/>
          <w:color w:val="1F1F1F"/>
        </w:rPr>
      </w:pPr>
    </w:p>
    <w:p w14:paraId="71C5BD62" w14:textId="77777777" w:rsidR="00BB38B0" w:rsidRPr="00BB38B0" w:rsidRDefault="00FD5639" w:rsidP="00E56E17">
      <w:pPr>
        <w:pStyle w:val="Odstavecseseznamem"/>
        <w:keepNext/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567" w:hanging="567"/>
        <w:rPr>
          <w:rFonts w:ascii="Verdana" w:hAnsi="Verdana"/>
          <w:b/>
          <w:bCs/>
          <w:sz w:val="24"/>
          <w:szCs w:val="24"/>
        </w:rPr>
      </w:pPr>
      <w:r w:rsidRPr="00BB38B0">
        <w:rPr>
          <w:rFonts w:ascii="Verdana" w:hAnsi="Verdana"/>
          <w:b/>
          <w:bCs/>
          <w:sz w:val="24"/>
          <w:szCs w:val="24"/>
        </w:rPr>
        <w:lastRenderedPageBreak/>
        <w:t xml:space="preserve">Akumulátorové hydraulické </w:t>
      </w:r>
      <w:proofErr w:type="spellStart"/>
      <w:r w:rsidRPr="00BB38B0">
        <w:rPr>
          <w:rFonts w:ascii="Verdana" w:hAnsi="Verdana"/>
          <w:b/>
          <w:bCs/>
          <w:sz w:val="24"/>
          <w:szCs w:val="24"/>
        </w:rPr>
        <w:t>krimpovací</w:t>
      </w:r>
      <w:proofErr w:type="spellEnd"/>
      <w:r w:rsidRPr="00BB38B0">
        <w:rPr>
          <w:rFonts w:ascii="Verdana" w:hAnsi="Verdana"/>
          <w:b/>
          <w:bCs/>
          <w:sz w:val="24"/>
          <w:szCs w:val="24"/>
        </w:rPr>
        <w:t xml:space="preserve"> kleště do 400 mm</w:t>
      </w:r>
      <w:r w:rsidR="005E3DC0" w:rsidRPr="00BB38B0">
        <w:rPr>
          <w:rFonts w:ascii="Verdana" w:hAnsi="Verdana"/>
          <w:b/>
          <w:bCs/>
          <w:sz w:val="24"/>
          <w:szCs w:val="24"/>
        </w:rPr>
        <w:t>²</w:t>
      </w:r>
      <w:r w:rsidRPr="00BB38B0">
        <w:rPr>
          <w:rFonts w:ascii="Verdana" w:hAnsi="Verdana"/>
          <w:b/>
          <w:bCs/>
          <w:sz w:val="24"/>
          <w:szCs w:val="24"/>
        </w:rPr>
        <w:t xml:space="preserve"> </w:t>
      </w:r>
      <w:r w:rsidR="00BA0A86" w:rsidRPr="00BB38B0">
        <w:rPr>
          <w:rFonts w:ascii="Verdana" w:hAnsi="Verdana"/>
          <w:b/>
          <w:bCs/>
          <w:color w:val="1F1F1F"/>
          <w:sz w:val="24"/>
          <w:szCs w:val="24"/>
        </w:rPr>
        <w:t>+</w:t>
      </w:r>
      <w:r w:rsidR="00AF6216" w:rsidRPr="00BB38B0">
        <w:rPr>
          <w:rFonts w:ascii="Verdana" w:hAnsi="Verdana"/>
          <w:b/>
          <w:bCs/>
          <w:color w:val="1F1F1F"/>
          <w:sz w:val="24"/>
          <w:szCs w:val="24"/>
        </w:rPr>
        <w:t xml:space="preserve"> sady</w:t>
      </w:r>
      <w:r w:rsidR="00BA0A86" w:rsidRPr="00BB38B0">
        <w:rPr>
          <w:rFonts w:ascii="Verdana" w:hAnsi="Verdana"/>
          <w:b/>
          <w:bCs/>
          <w:color w:val="1F1F1F"/>
          <w:sz w:val="24"/>
          <w:szCs w:val="24"/>
        </w:rPr>
        <w:t xml:space="preserve"> </w:t>
      </w:r>
      <w:r w:rsidR="003D1AAE" w:rsidRPr="00BB38B0">
        <w:rPr>
          <w:rFonts w:ascii="Verdana" w:hAnsi="Verdana"/>
          <w:b/>
          <w:bCs/>
          <w:color w:val="1F1F1F"/>
          <w:sz w:val="24"/>
          <w:szCs w:val="24"/>
        </w:rPr>
        <w:t>matric</w:t>
      </w:r>
    </w:p>
    <w:p w14:paraId="08E002C4" w14:textId="07B1B232" w:rsidR="00EE4A63" w:rsidRDefault="00BB38B0" w:rsidP="00BB38B0">
      <w:pPr>
        <w:ind w:left="709"/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</w:pPr>
      <w:proofErr w:type="spellStart"/>
      <w:r w:rsidRPr="00BB38B0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>Krimpovací</w:t>
      </w:r>
      <w:proofErr w:type="spellEnd"/>
      <w:r w:rsidRPr="00BB38B0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 xml:space="preserve"> kleště pro lisování</w:t>
      </w:r>
      <w:r w:rsidR="00EE4A63" w:rsidRPr="00BB38B0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 xml:space="preserve"> spojek CU </w:t>
      </w:r>
      <w:r w:rsidRPr="00BB38B0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>lan 120/120, 95/95, 70/70 a 50/50</w:t>
      </w:r>
      <w:r w:rsidR="00510B48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>,</w:t>
      </w:r>
      <w:r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BB38B0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 xml:space="preserve">které jsou namáhané v </w:t>
      </w:r>
      <w:r w:rsidR="00EE4A63" w:rsidRPr="00BB38B0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 xml:space="preserve">tahu </w:t>
      </w:r>
      <w:r w:rsidRPr="00BB38B0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>(např. nosná lana trakčního vedení)</w:t>
      </w:r>
      <w:r w:rsidR="00BA000A"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  <w:t>.</w:t>
      </w:r>
    </w:p>
    <w:p w14:paraId="74CDB7F3" w14:textId="77777777" w:rsidR="00BA000A" w:rsidRPr="00BB38B0" w:rsidRDefault="00BA000A" w:rsidP="00BB38B0">
      <w:pPr>
        <w:ind w:left="709"/>
        <w:rPr>
          <w:rFonts w:ascii="Verdana" w:eastAsia="Calibri" w:hAnsi="Verdana" w:cs="Open Sans"/>
          <w:color w:val="000000"/>
          <w:sz w:val="22"/>
          <w:szCs w:val="22"/>
          <w:shd w:val="clear" w:color="auto" w:fill="FFFFFF"/>
          <w:lang w:eastAsia="en-US"/>
        </w:rPr>
      </w:pPr>
    </w:p>
    <w:p w14:paraId="2F9E4723" w14:textId="5B4D6D59" w:rsidR="00A55B2F" w:rsidRPr="00233C00" w:rsidRDefault="00BB38B0" w:rsidP="00233C00">
      <w:pPr>
        <w:pStyle w:val="Odstavecseseznamem"/>
        <w:numPr>
          <w:ilvl w:val="0"/>
          <w:numId w:val="26"/>
        </w:numPr>
        <w:ind w:left="709" w:hanging="283"/>
        <w:rPr>
          <w:rFonts w:ascii="Verdana" w:hAnsi="Verdana"/>
          <w:color w:val="000000"/>
        </w:rPr>
      </w:pPr>
      <w:r>
        <w:rPr>
          <w:rFonts w:ascii="Verdana" w:hAnsi="Verdana"/>
        </w:rPr>
        <w:t>M</w:t>
      </w:r>
      <w:r w:rsidR="0008002D" w:rsidRPr="00BB38B0">
        <w:rPr>
          <w:rFonts w:ascii="Verdana" w:hAnsi="Verdana"/>
        </w:rPr>
        <w:t>inimální</w:t>
      </w:r>
      <w:r w:rsidR="0008002D" w:rsidRPr="00BB38B0">
        <w:rPr>
          <w:rFonts w:ascii="Verdana" w:hAnsi="Verdana"/>
          <w:b/>
          <w:bCs/>
        </w:rPr>
        <w:t xml:space="preserve"> </w:t>
      </w:r>
      <w:proofErr w:type="spellStart"/>
      <w:r w:rsidR="0008002D" w:rsidRPr="00BB38B0">
        <w:rPr>
          <w:rFonts w:ascii="Verdana" w:hAnsi="Verdana" w:cs="Open Sans"/>
          <w:color w:val="000000"/>
          <w:shd w:val="clear" w:color="auto" w:fill="FFFFFF"/>
        </w:rPr>
        <w:t>krimpovací</w:t>
      </w:r>
      <w:proofErr w:type="spellEnd"/>
      <w:r w:rsidR="0008002D" w:rsidRPr="00BB38B0">
        <w:rPr>
          <w:rFonts w:ascii="Verdana" w:hAnsi="Verdana" w:cs="Open Sans"/>
          <w:color w:val="000000"/>
          <w:shd w:val="clear" w:color="auto" w:fill="FFFFFF"/>
        </w:rPr>
        <w:t xml:space="preserve"> síla 120kN</w:t>
      </w:r>
    </w:p>
    <w:p w14:paraId="56C03634" w14:textId="77777777" w:rsidR="00BB38B0" w:rsidRDefault="00A55B2F" w:rsidP="00BB38B0">
      <w:pPr>
        <w:ind w:firstLine="426"/>
        <w:rPr>
          <w:rFonts w:ascii="Verdana" w:hAnsi="Verdana"/>
          <w:sz w:val="22"/>
          <w:szCs w:val="22"/>
        </w:rPr>
      </w:pPr>
      <w:r w:rsidRPr="00E64905">
        <w:rPr>
          <w:rFonts w:ascii="Verdana" w:hAnsi="Verdana"/>
          <w:sz w:val="22"/>
          <w:szCs w:val="22"/>
          <w:u w:val="single"/>
        </w:rPr>
        <w:t xml:space="preserve">Vybavení: </w:t>
      </w:r>
    </w:p>
    <w:p w14:paraId="7C8D4D95" w14:textId="26B70825" w:rsidR="00BB38B0" w:rsidRPr="00BB38B0" w:rsidRDefault="00BB38B0" w:rsidP="00BB38B0">
      <w:pPr>
        <w:pStyle w:val="Odstavecseseznamem"/>
        <w:numPr>
          <w:ilvl w:val="0"/>
          <w:numId w:val="25"/>
        </w:numPr>
        <w:ind w:left="709" w:hanging="283"/>
        <w:rPr>
          <w:rFonts w:ascii="Verdana" w:hAnsi="Verdana"/>
        </w:rPr>
      </w:pPr>
      <w:r w:rsidRPr="00BB38B0">
        <w:rPr>
          <w:rFonts w:ascii="Verdana" w:hAnsi="Verdana"/>
          <w:color w:val="1F1F1F"/>
        </w:rPr>
        <w:t xml:space="preserve">Sada </w:t>
      </w:r>
      <w:proofErr w:type="spellStart"/>
      <w:r w:rsidRPr="00BB38B0">
        <w:rPr>
          <w:rFonts w:ascii="Verdana" w:hAnsi="Verdana"/>
          <w:color w:val="1F1F1F"/>
        </w:rPr>
        <w:t>krimpovacích</w:t>
      </w:r>
      <w:proofErr w:type="spellEnd"/>
      <w:r w:rsidRPr="00BB38B0">
        <w:rPr>
          <w:rFonts w:ascii="Verdana" w:hAnsi="Verdana"/>
          <w:color w:val="1F1F1F"/>
        </w:rPr>
        <w:t xml:space="preserve"> matric dle DIN 6 - 300mm2</w:t>
      </w:r>
    </w:p>
    <w:p w14:paraId="05BD1D84" w14:textId="201C664D" w:rsidR="00634769" w:rsidRPr="0044073F" w:rsidRDefault="00634769" w:rsidP="0044073F">
      <w:pPr>
        <w:pStyle w:val="Odstavecseseznamem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09" w:hanging="283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Počet baterií v</w:t>
      </w:r>
      <w:r w:rsidR="002A34EE">
        <w:rPr>
          <w:rFonts w:ascii="Verdana" w:hAnsi="Verdana"/>
          <w:color w:val="1F1F1F"/>
        </w:rPr>
        <w:t> </w:t>
      </w:r>
      <w:r w:rsidR="00DA5CAE" w:rsidRPr="0044073F">
        <w:rPr>
          <w:rFonts w:ascii="Verdana" w:hAnsi="Verdana"/>
          <w:color w:val="1F1F1F"/>
        </w:rPr>
        <w:t>balení</w:t>
      </w:r>
      <w:r w:rsidR="00DA5CAE">
        <w:rPr>
          <w:rFonts w:ascii="Verdana" w:hAnsi="Verdana"/>
          <w:color w:val="1F1F1F"/>
        </w:rPr>
        <w:t xml:space="preserve"> </w:t>
      </w:r>
      <w:r w:rsidR="00DA5CAE" w:rsidRPr="0044073F">
        <w:rPr>
          <w:rFonts w:ascii="Verdana" w:hAnsi="Verdana"/>
          <w:color w:val="1F1F1F"/>
        </w:rPr>
        <w:t>– 2ks</w:t>
      </w:r>
      <w:r w:rsidR="00DA5CAE">
        <w:rPr>
          <w:rFonts w:ascii="Verdana" w:hAnsi="Verdana"/>
          <w:color w:val="1F1F1F"/>
        </w:rPr>
        <w:t xml:space="preserve"> min. 5.0Ah</w:t>
      </w:r>
    </w:p>
    <w:p w14:paraId="432202A1" w14:textId="77777777" w:rsidR="00634769" w:rsidRPr="0044073F" w:rsidRDefault="00634769" w:rsidP="0044073F">
      <w:pPr>
        <w:pStyle w:val="Odstavecseseznamem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709" w:hanging="283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Nabíječka</w:t>
      </w:r>
    </w:p>
    <w:p w14:paraId="2C09C095" w14:textId="77777777" w:rsidR="0044073F" w:rsidRPr="0044073F" w:rsidRDefault="0044073F" w:rsidP="0044073F">
      <w:pPr>
        <w:pStyle w:val="Odstavecseseznamem"/>
        <w:shd w:val="clear" w:color="auto" w:fill="FFFFFF"/>
        <w:spacing w:before="100" w:beforeAutospacing="1" w:after="100" w:afterAutospacing="1"/>
        <w:ind w:left="709"/>
        <w:rPr>
          <w:rFonts w:ascii="Verdana" w:hAnsi="Verdana"/>
          <w:color w:val="1F1F1F"/>
        </w:rPr>
      </w:pPr>
    </w:p>
    <w:p w14:paraId="73E96F3C" w14:textId="36B88BBA" w:rsidR="00752DF0" w:rsidRPr="00752DF0" w:rsidRDefault="008D5293" w:rsidP="00AE5E37">
      <w:pPr>
        <w:pStyle w:val="Odstavecseseznamem"/>
        <w:numPr>
          <w:ilvl w:val="0"/>
          <w:numId w:val="16"/>
        </w:numPr>
        <w:ind w:left="567" w:hanging="567"/>
        <w:rPr>
          <w:rFonts w:ascii="Verdana" w:hAnsi="Verdana"/>
          <w:u w:val="single"/>
        </w:rPr>
      </w:pPr>
      <w:r w:rsidRPr="00752DF0">
        <w:rPr>
          <w:rFonts w:ascii="Verdana" w:hAnsi="Verdana"/>
          <w:b/>
          <w:bCs/>
          <w:sz w:val="24"/>
          <w:szCs w:val="24"/>
        </w:rPr>
        <w:t xml:space="preserve">Akumulátorové hydraulické nůžky do </w:t>
      </w:r>
      <w:r w:rsidR="005E3DC0" w:rsidRPr="00752DF0">
        <w:rPr>
          <w:rFonts w:ascii="Verdana" w:hAnsi="Verdana"/>
          <w:b/>
          <w:bCs/>
          <w:sz w:val="24"/>
          <w:szCs w:val="24"/>
        </w:rPr>
        <w:t xml:space="preserve">ø </w:t>
      </w:r>
      <w:r w:rsidR="003D1AAE" w:rsidRPr="00BB38B0">
        <w:rPr>
          <w:rFonts w:ascii="Verdana" w:hAnsi="Verdana"/>
          <w:b/>
          <w:bCs/>
          <w:sz w:val="24"/>
          <w:szCs w:val="24"/>
        </w:rPr>
        <w:t>2</w:t>
      </w:r>
      <w:r w:rsidRPr="00BB38B0">
        <w:rPr>
          <w:rFonts w:ascii="Verdana" w:hAnsi="Verdana"/>
          <w:b/>
          <w:bCs/>
          <w:sz w:val="24"/>
          <w:szCs w:val="24"/>
        </w:rPr>
        <w:t xml:space="preserve">5 mm </w:t>
      </w:r>
      <w:r w:rsidR="00404583" w:rsidRPr="00BB38B0">
        <w:rPr>
          <w:rFonts w:ascii="Verdana" w:hAnsi="Verdana"/>
          <w:b/>
          <w:bCs/>
          <w:sz w:val="24"/>
          <w:szCs w:val="24"/>
        </w:rPr>
        <w:t>+</w:t>
      </w:r>
      <w:r w:rsidRPr="00BB38B0">
        <w:rPr>
          <w:rFonts w:ascii="Verdana" w:hAnsi="Verdana"/>
          <w:b/>
          <w:bCs/>
          <w:sz w:val="24"/>
          <w:szCs w:val="24"/>
        </w:rPr>
        <w:t xml:space="preserve"> </w:t>
      </w:r>
      <w:r w:rsidR="00752DF0" w:rsidRPr="00BB38B0">
        <w:rPr>
          <w:rFonts w:ascii="Verdana" w:hAnsi="Verdana"/>
          <w:b/>
          <w:bCs/>
          <w:sz w:val="24"/>
          <w:szCs w:val="24"/>
        </w:rPr>
        <w:t>stříhací matrice</w:t>
      </w:r>
    </w:p>
    <w:p w14:paraId="5C906314" w14:textId="6109A8F5" w:rsidR="00752DF0" w:rsidRDefault="00752DF0" w:rsidP="00752DF0">
      <w:pPr>
        <w:pStyle w:val="Odstavecseseznamem"/>
        <w:spacing w:after="160" w:line="259" w:lineRule="auto"/>
        <w:rPr>
          <w:rFonts w:ascii="Verdana" w:hAnsi="Verdana"/>
        </w:rPr>
      </w:pPr>
      <w:r w:rsidRPr="00752DF0">
        <w:rPr>
          <w:rFonts w:ascii="Verdana" w:hAnsi="Verdana"/>
        </w:rPr>
        <w:t xml:space="preserve">Stříhání ACSR </w:t>
      </w:r>
      <w:r w:rsidR="00510B48">
        <w:rPr>
          <w:rFonts w:ascii="Verdana" w:hAnsi="Verdana"/>
        </w:rPr>
        <w:t>(</w:t>
      </w:r>
      <w:proofErr w:type="spellStart"/>
      <w:r w:rsidR="00510B48" w:rsidRPr="00510B48">
        <w:rPr>
          <w:rFonts w:ascii="Verdana" w:hAnsi="Verdana"/>
        </w:rPr>
        <w:t>AlFe</w:t>
      </w:r>
      <w:proofErr w:type="spellEnd"/>
      <w:r w:rsidR="00510B48">
        <w:rPr>
          <w:rFonts w:ascii="Verdana" w:hAnsi="Verdana"/>
        </w:rPr>
        <w:t xml:space="preserve">) </w:t>
      </w:r>
      <w:r w:rsidRPr="00752DF0">
        <w:rPr>
          <w:rFonts w:ascii="Verdana" w:hAnsi="Verdana"/>
        </w:rPr>
        <w:t xml:space="preserve">do průměru </w:t>
      </w:r>
      <w:proofErr w:type="gramStart"/>
      <w:r w:rsidRPr="00752DF0">
        <w:rPr>
          <w:rFonts w:ascii="Verdana" w:hAnsi="Verdana"/>
        </w:rPr>
        <w:t>25mm</w:t>
      </w:r>
      <w:proofErr w:type="gramEnd"/>
      <w:r w:rsidRPr="00752DF0">
        <w:rPr>
          <w:rFonts w:ascii="Verdana" w:hAnsi="Verdana"/>
        </w:rPr>
        <w:t xml:space="preserve">, ocelových vodičů do 15mm, jemných vodičů, nerezových lan do průměru 10mm, trolejový </w:t>
      </w:r>
      <w:proofErr w:type="spellStart"/>
      <w:r w:rsidR="00BB38B0">
        <w:rPr>
          <w:rFonts w:ascii="Verdana" w:hAnsi="Verdana"/>
        </w:rPr>
        <w:t>Cu</w:t>
      </w:r>
      <w:proofErr w:type="spellEnd"/>
      <w:r w:rsidR="00BB38B0">
        <w:rPr>
          <w:rFonts w:ascii="Verdana" w:hAnsi="Verdana"/>
        </w:rPr>
        <w:t xml:space="preserve"> </w:t>
      </w:r>
      <w:r w:rsidRPr="00752DF0">
        <w:rPr>
          <w:rFonts w:ascii="Verdana" w:hAnsi="Verdana"/>
        </w:rPr>
        <w:t xml:space="preserve">drát o průměru 15mm </w:t>
      </w:r>
      <w:r w:rsidR="00B5008E">
        <w:rPr>
          <w:rFonts w:ascii="Verdana" w:hAnsi="Verdana"/>
        </w:rPr>
        <w:t xml:space="preserve">a jiných </w:t>
      </w:r>
      <w:proofErr w:type="spellStart"/>
      <w:r w:rsidRPr="00752DF0">
        <w:rPr>
          <w:rFonts w:ascii="Verdana" w:hAnsi="Verdana"/>
        </w:rPr>
        <w:t>Cu</w:t>
      </w:r>
      <w:proofErr w:type="spellEnd"/>
      <w:r w:rsidRPr="00752DF0">
        <w:rPr>
          <w:rFonts w:ascii="Verdana" w:hAnsi="Verdana"/>
        </w:rPr>
        <w:t xml:space="preserve"> a Al vodičů</w:t>
      </w:r>
      <w:r w:rsidR="00B5008E">
        <w:rPr>
          <w:rFonts w:ascii="Verdana" w:hAnsi="Verdana"/>
        </w:rPr>
        <w:t xml:space="preserve"> do </w:t>
      </w:r>
      <w:r w:rsidR="00B5008E" w:rsidRPr="00752DF0">
        <w:rPr>
          <w:rFonts w:ascii="Verdana" w:hAnsi="Verdana"/>
        </w:rPr>
        <w:t>průměru 25mm</w:t>
      </w:r>
      <w:r w:rsidR="00BB38B0">
        <w:rPr>
          <w:rFonts w:ascii="Verdana" w:hAnsi="Verdana"/>
        </w:rPr>
        <w:t>.</w:t>
      </w:r>
    </w:p>
    <w:p w14:paraId="51DDA365" w14:textId="77777777" w:rsidR="00233C00" w:rsidRPr="00752DF0" w:rsidRDefault="00233C00" w:rsidP="00752DF0">
      <w:pPr>
        <w:pStyle w:val="Odstavecseseznamem"/>
        <w:spacing w:after="160" w:line="259" w:lineRule="auto"/>
        <w:rPr>
          <w:rFonts w:ascii="Verdana" w:hAnsi="Verdana"/>
          <w:b/>
          <w:bCs/>
        </w:rPr>
      </w:pPr>
    </w:p>
    <w:p w14:paraId="53D48F33" w14:textId="73F235C3" w:rsidR="00752DF0" w:rsidRPr="00BB38B0" w:rsidRDefault="00BB38B0" w:rsidP="00BB38B0">
      <w:pPr>
        <w:pStyle w:val="Odstavecseseznamem"/>
        <w:numPr>
          <w:ilvl w:val="0"/>
          <w:numId w:val="27"/>
        </w:numPr>
        <w:ind w:left="709" w:hanging="283"/>
        <w:rPr>
          <w:rFonts w:ascii="Verdana" w:hAnsi="Verdana"/>
          <w:u w:val="single"/>
        </w:rPr>
      </w:pPr>
      <w:r>
        <w:rPr>
          <w:rFonts w:ascii="Verdana" w:hAnsi="Verdana"/>
        </w:rPr>
        <w:t>M</w:t>
      </w:r>
      <w:r w:rsidRPr="00BB38B0">
        <w:rPr>
          <w:rFonts w:ascii="Verdana" w:hAnsi="Verdana"/>
        </w:rPr>
        <w:t>inimální</w:t>
      </w:r>
      <w:r w:rsidRPr="00BB38B0">
        <w:rPr>
          <w:rFonts w:ascii="Verdana" w:hAnsi="Verdana"/>
          <w:b/>
          <w:bCs/>
        </w:rPr>
        <w:t xml:space="preserve"> </w:t>
      </w:r>
      <w:proofErr w:type="spellStart"/>
      <w:r w:rsidRPr="00BB38B0">
        <w:rPr>
          <w:rFonts w:ascii="Verdana" w:hAnsi="Verdana" w:cs="Open Sans"/>
          <w:color w:val="000000"/>
          <w:shd w:val="clear" w:color="auto" w:fill="FFFFFF"/>
        </w:rPr>
        <w:t>krimpovací</w:t>
      </w:r>
      <w:proofErr w:type="spellEnd"/>
      <w:r w:rsidRPr="00BB38B0">
        <w:rPr>
          <w:rFonts w:ascii="Verdana" w:hAnsi="Verdana" w:cs="Open Sans"/>
          <w:color w:val="000000"/>
          <w:shd w:val="clear" w:color="auto" w:fill="FFFFFF"/>
        </w:rPr>
        <w:t xml:space="preserve"> </w:t>
      </w:r>
      <w:r w:rsidR="0008002D" w:rsidRPr="0008002D">
        <w:rPr>
          <w:rFonts w:ascii="Verdana" w:hAnsi="Verdana"/>
        </w:rPr>
        <w:t>řezná síla 55kN</w:t>
      </w:r>
    </w:p>
    <w:p w14:paraId="1E7D9857" w14:textId="77777777" w:rsidR="00BB38B0" w:rsidRDefault="00BB38B0" w:rsidP="00BB38B0">
      <w:pPr>
        <w:pStyle w:val="Odstavecseseznamem"/>
        <w:ind w:left="709"/>
        <w:rPr>
          <w:rFonts w:ascii="Verdana" w:hAnsi="Verdana"/>
          <w:u w:val="single"/>
        </w:rPr>
      </w:pPr>
    </w:p>
    <w:p w14:paraId="21315F51" w14:textId="2151A285" w:rsidR="008C5CB4" w:rsidRPr="00752DF0" w:rsidRDefault="00634769" w:rsidP="00752DF0">
      <w:pPr>
        <w:pStyle w:val="Odstavecseseznamem"/>
        <w:ind w:left="567"/>
        <w:rPr>
          <w:rFonts w:ascii="Verdana" w:hAnsi="Verdana"/>
          <w:u w:val="single"/>
        </w:rPr>
      </w:pPr>
      <w:r w:rsidRPr="00752DF0">
        <w:rPr>
          <w:rFonts w:ascii="Verdana" w:hAnsi="Verdana"/>
          <w:u w:val="single"/>
        </w:rPr>
        <w:t xml:space="preserve">Vybavení: </w:t>
      </w:r>
    </w:p>
    <w:p w14:paraId="60141A0D" w14:textId="6A6FB70E" w:rsidR="008F0B3B" w:rsidRPr="0044073F" w:rsidRDefault="008F0B3B" w:rsidP="00BB38B0">
      <w:pPr>
        <w:pStyle w:val="Odstavecseseznamem"/>
        <w:numPr>
          <w:ilvl w:val="0"/>
          <w:numId w:val="15"/>
        </w:numPr>
        <w:shd w:val="clear" w:color="auto" w:fill="FFFFFF"/>
        <w:spacing w:before="100" w:beforeAutospacing="1" w:after="100" w:afterAutospacing="1"/>
        <w:ind w:hanging="294"/>
        <w:rPr>
          <w:rFonts w:ascii="Verdana" w:hAnsi="Verdana"/>
          <w:color w:val="1F1F1F"/>
        </w:rPr>
      </w:pPr>
      <w:r w:rsidRPr="0044073F">
        <w:rPr>
          <w:rFonts w:ascii="Verdana" w:hAnsi="Verdana"/>
          <w:color w:val="1F1F1F"/>
        </w:rPr>
        <w:t>Počet baterií v</w:t>
      </w:r>
      <w:r w:rsidR="002A34EE">
        <w:rPr>
          <w:rFonts w:ascii="Verdana" w:hAnsi="Verdana"/>
          <w:color w:val="1F1F1F"/>
        </w:rPr>
        <w:t> </w:t>
      </w:r>
      <w:r w:rsidR="002A34EE" w:rsidRPr="0044073F">
        <w:rPr>
          <w:rFonts w:ascii="Verdana" w:hAnsi="Verdana"/>
          <w:color w:val="1F1F1F"/>
        </w:rPr>
        <w:t>balení</w:t>
      </w:r>
      <w:r w:rsidR="002A34EE">
        <w:rPr>
          <w:rFonts w:ascii="Verdana" w:hAnsi="Verdana"/>
          <w:color w:val="1F1F1F"/>
        </w:rPr>
        <w:t xml:space="preserve"> </w:t>
      </w:r>
      <w:r w:rsidR="002A34EE" w:rsidRPr="0044073F">
        <w:rPr>
          <w:rFonts w:ascii="Verdana" w:hAnsi="Verdana"/>
          <w:color w:val="1F1F1F"/>
        </w:rPr>
        <w:t>– 2ks</w:t>
      </w:r>
      <w:r w:rsidR="00DA5CAE">
        <w:rPr>
          <w:rFonts w:ascii="Verdana" w:hAnsi="Verdana"/>
          <w:color w:val="1F1F1F"/>
        </w:rPr>
        <w:t xml:space="preserve"> min. 5.0Ah</w:t>
      </w:r>
    </w:p>
    <w:p w14:paraId="7E3840A8" w14:textId="77777777" w:rsidR="008F0B3B" w:rsidRPr="0044073F" w:rsidRDefault="008F0B3B" w:rsidP="00BB38B0">
      <w:pPr>
        <w:pStyle w:val="Odstavecseseznamem"/>
        <w:numPr>
          <w:ilvl w:val="0"/>
          <w:numId w:val="15"/>
        </w:numPr>
        <w:ind w:hanging="294"/>
        <w:rPr>
          <w:rFonts w:ascii="Verdana" w:hAnsi="Verdana"/>
        </w:rPr>
      </w:pPr>
      <w:r w:rsidRPr="0044073F">
        <w:rPr>
          <w:rFonts w:ascii="Verdana" w:hAnsi="Verdana"/>
        </w:rPr>
        <w:t>Nabíječka</w:t>
      </w:r>
    </w:p>
    <w:p w14:paraId="63DB6CDC" w14:textId="77777777" w:rsidR="008F0B3B" w:rsidRPr="00C14B46" w:rsidRDefault="008F0B3B" w:rsidP="008F0B3B">
      <w:pPr>
        <w:rPr>
          <w:rFonts w:ascii="Verdana" w:hAnsi="Verdana"/>
        </w:rPr>
      </w:pPr>
    </w:p>
    <w:p w14:paraId="69651E6A" w14:textId="432D8C15" w:rsidR="00DA5CAE" w:rsidRPr="00F53C09" w:rsidRDefault="00DA5CAE" w:rsidP="00DA5CAE">
      <w:pPr>
        <w:rPr>
          <w:rFonts w:ascii="Verdana" w:eastAsia="Calibri" w:hAnsi="Verdana"/>
          <w:b/>
          <w:bCs/>
          <w:color w:val="1F1F1F"/>
          <w:sz w:val="22"/>
          <w:szCs w:val="22"/>
          <w:lang w:eastAsia="en-US"/>
        </w:rPr>
      </w:pPr>
      <w:r w:rsidRPr="00F53C09">
        <w:rPr>
          <w:rFonts w:ascii="Verdana" w:eastAsia="Calibri" w:hAnsi="Verdana"/>
          <w:b/>
          <w:bCs/>
          <w:color w:val="1F1F1F"/>
          <w:sz w:val="22"/>
          <w:szCs w:val="22"/>
          <w:lang w:eastAsia="en-US"/>
        </w:rPr>
        <w:t xml:space="preserve">Akumulátory a nabíječky u zařízení pod číslem 2), 3) a 4) musí být vzájemně kompatibilní. </w:t>
      </w:r>
    </w:p>
    <w:p w14:paraId="16492B8F" w14:textId="77777777" w:rsidR="00E64905" w:rsidRPr="00C14B46" w:rsidRDefault="00E64905" w:rsidP="008F0B3B">
      <w:pPr>
        <w:rPr>
          <w:rFonts w:ascii="Verdana" w:hAnsi="Verdana"/>
          <w:color w:val="1F1F1F"/>
        </w:rPr>
      </w:pPr>
    </w:p>
    <w:p w14:paraId="2041CB48" w14:textId="77777777" w:rsidR="00E64905" w:rsidRPr="00C14B46" w:rsidRDefault="00E64905" w:rsidP="008F0B3B">
      <w:pPr>
        <w:rPr>
          <w:rFonts w:ascii="Verdana" w:hAnsi="Verdana"/>
        </w:rPr>
      </w:pPr>
    </w:p>
    <w:p w14:paraId="721D10A2" w14:textId="77777777" w:rsidR="008F0B3B" w:rsidRPr="00C14B46" w:rsidRDefault="008F0B3B" w:rsidP="00D62ACC">
      <w:pPr>
        <w:rPr>
          <w:rFonts w:ascii="Verdana" w:hAnsi="Verdana"/>
        </w:rPr>
      </w:pPr>
    </w:p>
    <w:p w14:paraId="7E227612" w14:textId="21B9D8F6" w:rsidR="007851D9" w:rsidRPr="00C14B46" w:rsidRDefault="008C5CB4" w:rsidP="00D62ACC">
      <w:pPr>
        <w:rPr>
          <w:rFonts w:ascii="Verdana" w:hAnsi="Verdana"/>
          <w:color w:val="FF0000"/>
        </w:rPr>
      </w:pPr>
      <w:r w:rsidRPr="00C14B46">
        <w:rPr>
          <w:rFonts w:ascii="Verdana" w:hAnsi="Verdana"/>
          <w:color w:val="FF0000"/>
        </w:rPr>
        <w:t xml:space="preserve">Při dodání zboží bude </w:t>
      </w:r>
      <w:r w:rsidR="007851D9" w:rsidRPr="00C14B46">
        <w:rPr>
          <w:rFonts w:ascii="Verdana" w:hAnsi="Verdana"/>
          <w:color w:val="FF0000"/>
        </w:rPr>
        <w:t xml:space="preserve">provedeno předvedení a proškolení </w:t>
      </w:r>
      <w:r w:rsidR="000E0CC2" w:rsidRPr="00C14B46">
        <w:rPr>
          <w:rFonts w:ascii="Verdana" w:hAnsi="Verdana"/>
          <w:color w:val="FF0000"/>
        </w:rPr>
        <w:t xml:space="preserve">na ovládání </w:t>
      </w:r>
      <w:r w:rsidR="0080786E">
        <w:rPr>
          <w:rFonts w:ascii="Verdana" w:hAnsi="Verdana"/>
          <w:color w:val="FF0000"/>
        </w:rPr>
        <w:t>a</w:t>
      </w:r>
      <w:r w:rsidR="000E0CC2" w:rsidRPr="00C14B46">
        <w:rPr>
          <w:rFonts w:ascii="Verdana" w:hAnsi="Verdana"/>
          <w:color w:val="FF0000"/>
        </w:rPr>
        <w:t xml:space="preserve"> na provádění běžné údržby.</w:t>
      </w:r>
    </w:p>
    <w:p w14:paraId="0B1893F8" w14:textId="77777777" w:rsidR="00D62ACC" w:rsidRPr="008C5CB4" w:rsidRDefault="00D62ACC" w:rsidP="00627678">
      <w:pPr>
        <w:rPr>
          <w:color w:val="FF0000"/>
        </w:rPr>
      </w:pPr>
    </w:p>
    <w:p w14:paraId="48F13549" w14:textId="77777777" w:rsidR="00D62ACC" w:rsidRPr="0094109D" w:rsidRDefault="00D62ACC" w:rsidP="005B3C63">
      <w:bookmarkStart w:id="3" w:name="_GoBack"/>
      <w:bookmarkEnd w:id="3"/>
    </w:p>
    <w:sectPr w:rsidR="00D62ACC" w:rsidRPr="0094109D" w:rsidSect="00120528">
      <w:footerReference w:type="default" r:id="rId12"/>
      <w:headerReference w:type="first" r:id="rId13"/>
      <w:type w:val="continuous"/>
      <w:pgSz w:w="11907" w:h="16840" w:code="9"/>
      <w:pgMar w:top="1134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68651" w14:textId="77777777" w:rsidR="00120528" w:rsidRDefault="00120528">
      <w:r>
        <w:separator/>
      </w:r>
    </w:p>
  </w:endnote>
  <w:endnote w:type="continuationSeparator" w:id="0">
    <w:p w14:paraId="6D69AF48" w14:textId="77777777" w:rsidR="00120528" w:rsidRDefault="0012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981A8" w14:textId="77777777" w:rsidR="00954E2A" w:rsidRDefault="00954E2A" w:rsidP="00954E2A">
    <w:pPr>
      <w:pStyle w:val="Zpat"/>
      <w:jc w:val="center"/>
    </w:pP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PAGE </w:instrText>
    </w:r>
    <w:r w:rsidRPr="000E0456">
      <w:rPr>
        <w:rStyle w:val="slostrnky"/>
        <w:b/>
        <w:sz w:val="22"/>
        <w:szCs w:val="22"/>
      </w:rPr>
      <w:fldChar w:fldCharType="separate"/>
    </w:r>
    <w:r w:rsidR="000F6586">
      <w:rPr>
        <w:rStyle w:val="slostrnky"/>
        <w:b/>
        <w:noProof/>
        <w:sz w:val="22"/>
        <w:szCs w:val="22"/>
      </w:rPr>
      <w:t>4</w:t>
    </w:r>
    <w:r w:rsidRPr="000E0456">
      <w:rPr>
        <w:rStyle w:val="slostrnky"/>
        <w:b/>
        <w:sz w:val="22"/>
        <w:szCs w:val="22"/>
      </w:rPr>
      <w:fldChar w:fldCharType="end"/>
    </w:r>
    <w:r w:rsidRPr="000E0456">
      <w:rPr>
        <w:rStyle w:val="slostrnky"/>
        <w:b/>
        <w:sz w:val="22"/>
        <w:szCs w:val="22"/>
      </w:rPr>
      <w:t>/</w:t>
    </w: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NUMPAGES </w:instrText>
    </w:r>
    <w:r w:rsidRPr="000E0456">
      <w:rPr>
        <w:rStyle w:val="slostrnky"/>
        <w:b/>
        <w:sz w:val="22"/>
        <w:szCs w:val="22"/>
      </w:rPr>
      <w:fldChar w:fldCharType="separate"/>
    </w:r>
    <w:r w:rsidR="000F6586">
      <w:rPr>
        <w:rStyle w:val="slostrnky"/>
        <w:b/>
        <w:noProof/>
        <w:sz w:val="22"/>
        <w:szCs w:val="22"/>
      </w:rPr>
      <w:t>4</w:t>
    </w:r>
    <w:r w:rsidRPr="000E0456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5A76A" w14:textId="77777777" w:rsidR="00120528" w:rsidRDefault="00120528">
      <w:r>
        <w:separator/>
      </w:r>
    </w:p>
  </w:footnote>
  <w:footnote w:type="continuationSeparator" w:id="0">
    <w:p w14:paraId="58E68E09" w14:textId="77777777" w:rsidR="00120528" w:rsidRDefault="00120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0CD7E" w14:textId="77777777" w:rsidR="00417CF7" w:rsidRPr="000C3EC9" w:rsidRDefault="00417CF7" w:rsidP="007E7461">
    <w:pPr>
      <w:pStyle w:val="Zhlav"/>
      <w:ind w:left="2268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F10F3"/>
    <w:multiLevelType w:val="hybridMultilevel"/>
    <w:tmpl w:val="F1169222"/>
    <w:lvl w:ilvl="0" w:tplc="3CA288F0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D5A57"/>
    <w:multiLevelType w:val="hybridMultilevel"/>
    <w:tmpl w:val="C8304C1E"/>
    <w:lvl w:ilvl="0" w:tplc="8A1CFA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D00E34"/>
    <w:multiLevelType w:val="hybridMultilevel"/>
    <w:tmpl w:val="7A34A1FC"/>
    <w:lvl w:ilvl="0" w:tplc="A148E04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5353C"/>
    <w:multiLevelType w:val="hybridMultilevel"/>
    <w:tmpl w:val="AB38348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4A0998"/>
    <w:multiLevelType w:val="hybridMultilevel"/>
    <w:tmpl w:val="777C74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580DA9"/>
    <w:multiLevelType w:val="hybridMultilevel"/>
    <w:tmpl w:val="616A7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752E1A"/>
    <w:multiLevelType w:val="hybridMultilevel"/>
    <w:tmpl w:val="4FF617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F3272A"/>
    <w:multiLevelType w:val="hybridMultilevel"/>
    <w:tmpl w:val="A12C98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3717B"/>
    <w:multiLevelType w:val="hybridMultilevel"/>
    <w:tmpl w:val="81B44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54FBB"/>
    <w:multiLevelType w:val="hybridMultilevel"/>
    <w:tmpl w:val="E4A295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C8D7AD6"/>
    <w:multiLevelType w:val="multilevel"/>
    <w:tmpl w:val="592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971460"/>
    <w:multiLevelType w:val="hybridMultilevel"/>
    <w:tmpl w:val="7A4EA64A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82CF1"/>
    <w:multiLevelType w:val="hybridMultilevel"/>
    <w:tmpl w:val="96E8B2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E070D2C"/>
    <w:multiLevelType w:val="hybridMultilevel"/>
    <w:tmpl w:val="3EF23628"/>
    <w:lvl w:ilvl="0" w:tplc="EFF04C44">
      <w:numFmt w:val="bullet"/>
      <w:lvlText w:val="-"/>
      <w:lvlJc w:val="left"/>
      <w:pPr>
        <w:ind w:left="927" w:hanging="360"/>
      </w:pPr>
      <w:rPr>
        <w:rFonts w:ascii="Verdana" w:eastAsia="Calibri" w:hAnsi="Verdana" w:cs="Times New Roman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F9A7277"/>
    <w:multiLevelType w:val="hybridMultilevel"/>
    <w:tmpl w:val="3FCE16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1EB438B"/>
    <w:multiLevelType w:val="hybridMultilevel"/>
    <w:tmpl w:val="0324B4CA"/>
    <w:lvl w:ilvl="0" w:tplc="04050005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6AF33581"/>
    <w:multiLevelType w:val="hybridMultilevel"/>
    <w:tmpl w:val="03EE0952"/>
    <w:lvl w:ilvl="0" w:tplc="D80A84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D7905"/>
    <w:multiLevelType w:val="hybridMultilevel"/>
    <w:tmpl w:val="AB38348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5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19"/>
  </w:num>
  <w:num w:numId="4">
    <w:abstractNumId w:val="0"/>
  </w:num>
  <w:num w:numId="5">
    <w:abstractNumId w:val="1"/>
  </w:num>
  <w:num w:numId="6">
    <w:abstractNumId w:val="12"/>
  </w:num>
  <w:num w:numId="7">
    <w:abstractNumId w:val="3"/>
  </w:num>
  <w:num w:numId="8">
    <w:abstractNumId w:val="24"/>
  </w:num>
  <w:num w:numId="9">
    <w:abstractNumId w:val="14"/>
  </w:num>
  <w:num w:numId="10">
    <w:abstractNumId w:val="25"/>
  </w:num>
  <w:num w:numId="11">
    <w:abstractNumId w:val="20"/>
  </w:num>
  <w:num w:numId="12">
    <w:abstractNumId w:val="7"/>
  </w:num>
  <w:num w:numId="13">
    <w:abstractNumId w:val="2"/>
  </w:num>
  <w:num w:numId="14">
    <w:abstractNumId w:val="21"/>
  </w:num>
  <w:num w:numId="15">
    <w:abstractNumId w:val="4"/>
  </w:num>
  <w:num w:numId="16">
    <w:abstractNumId w:val="15"/>
  </w:num>
  <w:num w:numId="17">
    <w:abstractNumId w:val="22"/>
  </w:num>
  <w:num w:numId="18">
    <w:abstractNumId w:val="9"/>
  </w:num>
  <w:num w:numId="19">
    <w:abstractNumId w:val="23"/>
  </w:num>
  <w:num w:numId="20">
    <w:abstractNumId w:val="5"/>
  </w:num>
  <w:num w:numId="21">
    <w:abstractNumId w:val="6"/>
  </w:num>
  <w:num w:numId="22">
    <w:abstractNumId w:val="11"/>
  </w:num>
  <w:num w:numId="23">
    <w:abstractNumId w:val="17"/>
  </w:num>
  <w:num w:numId="24">
    <w:abstractNumId w:val="8"/>
  </w:num>
  <w:num w:numId="25">
    <w:abstractNumId w:val="13"/>
  </w:num>
  <w:num w:numId="26">
    <w:abstractNumId w:val="18"/>
  </w:num>
  <w:num w:numId="2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780"/>
    <w:rsid w:val="00002BA6"/>
    <w:rsid w:val="00003505"/>
    <w:rsid w:val="000036F9"/>
    <w:rsid w:val="00007DF0"/>
    <w:rsid w:val="000106AA"/>
    <w:rsid w:val="00012AE2"/>
    <w:rsid w:val="00016868"/>
    <w:rsid w:val="000179DD"/>
    <w:rsid w:val="00017FC0"/>
    <w:rsid w:val="00020428"/>
    <w:rsid w:val="000242C3"/>
    <w:rsid w:val="00024C6E"/>
    <w:rsid w:val="00025109"/>
    <w:rsid w:val="000255D1"/>
    <w:rsid w:val="00026CAD"/>
    <w:rsid w:val="00026FCF"/>
    <w:rsid w:val="00027F03"/>
    <w:rsid w:val="0003061B"/>
    <w:rsid w:val="00030C5D"/>
    <w:rsid w:val="00030E8D"/>
    <w:rsid w:val="0003161D"/>
    <w:rsid w:val="00033B4E"/>
    <w:rsid w:val="00034826"/>
    <w:rsid w:val="000358A0"/>
    <w:rsid w:val="000368A5"/>
    <w:rsid w:val="000400BD"/>
    <w:rsid w:val="000415A5"/>
    <w:rsid w:val="00042A32"/>
    <w:rsid w:val="00042FE7"/>
    <w:rsid w:val="00043D34"/>
    <w:rsid w:val="0004541D"/>
    <w:rsid w:val="0004619A"/>
    <w:rsid w:val="00047F35"/>
    <w:rsid w:val="00050201"/>
    <w:rsid w:val="000514E3"/>
    <w:rsid w:val="00053DA1"/>
    <w:rsid w:val="00054FD5"/>
    <w:rsid w:val="000553A8"/>
    <w:rsid w:val="000564E7"/>
    <w:rsid w:val="000565B7"/>
    <w:rsid w:val="00057136"/>
    <w:rsid w:val="0006172F"/>
    <w:rsid w:val="00064642"/>
    <w:rsid w:val="00064D8A"/>
    <w:rsid w:val="00065B5F"/>
    <w:rsid w:val="000676DC"/>
    <w:rsid w:val="00070A06"/>
    <w:rsid w:val="00070AD1"/>
    <w:rsid w:val="00075D8E"/>
    <w:rsid w:val="00075F4A"/>
    <w:rsid w:val="0008002D"/>
    <w:rsid w:val="00081F03"/>
    <w:rsid w:val="00082EEB"/>
    <w:rsid w:val="00085BB7"/>
    <w:rsid w:val="00093272"/>
    <w:rsid w:val="00093608"/>
    <w:rsid w:val="000A0854"/>
    <w:rsid w:val="000A0F97"/>
    <w:rsid w:val="000A143A"/>
    <w:rsid w:val="000A28C8"/>
    <w:rsid w:val="000A2E54"/>
    <w:rsid w:val="000A5055"/>
    <w:rsid w:val="000B3059"/>
    <w:rsid w:val="000B3BD7"/>
    <w:rsid w:val="000B4182"/>
    <w:rsid w:val="000B7ED2"/>
    <w:rsid w:val="000C2FFE"/>
    <w:rsid w:val="000C3086"/>
    <w:rsid w:val="000C3EC9"/>
    <w:rsid w:val="000C5F3B"/>
    <w:rsid w:val="000D326E"/>
    <w:rsid w:val="000D56CF"/>
    <w:rsid w:val="000D79C6"/>
    <w:rsid w:val="000E0456"/>
    <w:rsid w:val="000E0CC2"/>
    <w:rsid w:val="000E3887"/>
    <w:rsid w:val="000E3C5F"/>
    <w:rsid w:val="000E4173"/>
    <w:rsid w:val="000F09A9"/>
    <w:rsid w:val="000F14F8"/>
    <w:rsid w:val="000F1612"/>
    <w:rsid w:val="000F4B9E"/>
    <w:rsid w:val="000F4BD9"/>
    <w:rsid w:val="000F5FFB"/>
    <w:rsid w:val="000F6586"/>
    <w:rsid w:val="000F7620"/>
    <w:rsid w:val="00100140"/>
    <w:rsid w:val="00100390"/>
    <w:rsid w:val="00104900"/>
    <w:rsid w:val="001056FD"/>
    <w:rsid w:val="0011000E"/>
    <w:rsid w:val="00111746"/>
    <w:rsid w:val="001163EB"/>
    <w:rsid w:val="0011778D"/>
    <w:rsid w:val="00120528"/>
    <w:rsid w:val="001229C0"/>
    <w:rsid w:val="001270E9"/>
    <w:rsid w:val="0012718B"/>
    <w:rsid w:val="00131C17"/>
    <w:rsid w:val="001329B4"/>
    <w:rsid w:val="001338DA"/>
    <w:rsid w:val="00134EB6"/>
    <w:rsid w:val="00135A7D"/>
    <w:rsid w:val="00135FF0"/>
    <w:rsid w:val="001368E9"/>
    <w:rsid w:val="001372B6"/>
    <w:rsid w:val="00137BB1"/>
    <w:rsid w:val="00137E4A"/>
    <w:rsid w:val="00140546"/>
    <w:rsid w:val="00141F64"/>
    <w:rsid w:val="00142AD7"/>
    <w:rsid w:val="00146763"/>
    <w:rsid w:val="00151B6F"/>
    <w:rsid w:val="00152FF4"/>
    <w:rsid w:val="00154977"/>
    <w:rsid w:val="00154CD3"/>
    <w:rsid w:val="00154FB8"/>
    <w:rsid w:val="001630FA"/>
    <w:rsid w:val="00163906"/>
    <w:rsid w:val="00163E67"/>
    <w:rsid w:val="0016682B"/>
    <w:rsid w:val="00170E76"/>
    <w:rsid w:val="0017286F"/>
    <w:rsid w:val="00177945"/>
    <w:rsid w:val="0018261A"/>
    <w:rsid w:val="001832A5"/>
    <w:rsid w:val="00185522"/>
    <w:rsid w:val="00186C37"/>
    <w:rsid w:val="00187854"/>
    <w:rsid w:val="00191696"/>
    <w:rsid w:val="001923AF"/>
    <w:rsid w:val="00197314"/>
    <w:rsid w:val="001A0354"/>
    <w:rsid w:val="001A0AA5"/>
    <w:rsid w:val="001A0DED"/>
    <w:rsid w:val="001A2B78"/>
    <w:rsid w:val="001A4003"/>
    <w:rsid w:val="001A548C"/>
    <w:rsid w:val="001A54F2"/>
    <w:rsid w:val="001A5E3E"/>
    <w:rsid w:val="001A5F5F"/>
    <w:rsid w:val="001A66C8"/>
    <w:rsid w:val="001A6D1C"/>
    <w:rsid w:val="001A73A7"/>
    <w:rsid w:val="001A761A"/>
    <w:rsid w:val="001B0C1E"/>
    <w:rsid w:val="001B2F50"/>
    <w:rsid w:val="001B35D1"/>
    <w:rsid w:val="001B3C36"/>
    <w:rsid w:val="001C13EA"/>
    <w:rsid w:val="001C168D"/>
    <w:rsid w:val="001C4480"/>
    <w:rsid w:val="001C4806"/>
    <w:rsid w:val="001C559C"/>
    <w:rsid w:val="001C579B"/>
    <w:rsid w:val="001C6DFB"/>
    <w:rsid w:val="001D0087"/>
    <w:rsid w:val="001D22BC"/>
    <w:rsid w:val="001D305A"/>
    <w:rsid w:val="001D580D"/>
    <w:rsid w:val="001D7948"/>
    <w:rsid w:val="001D7A20"/>
    <w:rsid w:val="001E1346"/>
    <w:rsid w:val="001E616D"/>
    <w:rsid w:val="001E6C37"/>
    <w:rsid w:val="001F3F22"/>
    <w:rsid w:val="001F5428"/>
    <w:rsid w:val="001F5EA6"/>
    <w:rsid w:val="001F7E50"/>
    <w:rsid w:val="00203FDD"/>
    <w:rsid w:val="00206971"/>
    <w:rsid w:val="00207EB1"/>
    <w:rsid w:val="00210ECA"/>
    <w:rsid w:val="00212809"/>
    <w:rsid w:val="00212B22"/>
    <w:rsid w:val="00214606"/>
    <w:rsid w:val="002252F5"/>
    <w:rsid w:val="00231446"/>
    <w:rsid w:val="00232F87"/>
    <w:rsid w:val="002331D5"/>
    <w:rsid w:val="00233C00"/>
    <w:rsid w:val="0023440A"/>
    <w:rsid w:val="002351F9"/>
    <w:rsid w:val="0023782E"/>
    <w:rsid w:val="00245519"/>
    <w:rsid w:val="00245668"/>
    <w:rsid w:val="00246185"/>
    <w:rsid w:val="002462A0"/>
    <w:rsid w:val="0024760F"/>
    <w:rsid w:val="002500BB"/>
    <w:rsid w:val="00250C43"/>
    <w:rsid w:val="00252801"/>
    <w:rsid w:val="0025397A"/>
    <w:rsid w:val="00255EEC"/>
    <w:rsid w:val="00257A5D"/>
    <w:rsid w:val="002604EE"/>
    <w:rsid w:val="00261126"/>
    <w:rsid w:val="0026168B"/>
    <w:rsid w:val="00262003"/>
    <w:rsid w:val="00265701"/>
    <w:rsid w:val="002664CE"/>
    <w:rsid w:val="00270BD4"/>
    <w:rsid w:val="00273660"/>
    <w:rsid w:val="0027460F"/>
    <w:rsid w:val="002766FE"/>
    <w:rsid w:val="002832E0"/>
    <w:rsid w:val="0028568E"/>
    <w:rsid w:val="00291AB9"/>
    <w:rsid w:val="00292E67"/>
    <w:rsid w:val="00294C16"/>
    <w:rsid w:val="002A0699"/>
    <w:rsid w:val="002A09ED"/>
    <w:rsid w:val="002A196C"/>
    <w:rsid w:val="002A34EE"/>
    <w:rsid w:val="002A4224"/>
    <w:rsid w:val="002A71D7"/>
    <w:rsid w:val="002B7628"/>
    <w:rsid w:val="002C21AA"/>
    <w:rsid w:val="002C5873"/>
    <w:rsid w:val="002C6C9D"/>
    <w:rsid w:val="002C7EE6"/>
    <w:rsid w:val="002D3D17"/>
    <w:rsid w:val="002E0733"/>
    <w:rsid w:val="002E1705"/>
    <w:rsid w:val="002E40B5"/>
    <w:rsid w:val="002E4769"/>
    <w:rsid w:val="002E6219"/>
    <w:rsid w:val="002E6809"/>
    <w:rsid w:val="002E7162"/>
    <w:rsid w:val="002F447A"/>
    <w:rsid w:val="002F677D"/>
    <w:rsid w:val="002F69C4"/>
    <w:rsid w:val="002F78F0"/>
    <w:rsid w:val="00300663"/>
    <w:rsid w:val="0030157C"/>
    <w:rsid w:val="003035AA"/>
    <w:rsid w:val="00304D8F"/>
    <w:rsid w:val="00307BC2"/>
    <w:rsid w:val="0031149D"/>
    <w:rsid w:val="00313761"/>
    <w:rsid w:val="0031506F"/>
    <w:rsid w:val="00315113"/>
    <w:rsid w:val="003170CE"/>
    <w:rsid w:val="00317916"/>
    <w:rsid w:val="00320C6C"/>
    <w:rsid w:val="00320D63"/>
    <w:rsid w:val="003213CE"/>
    <w:rsid w:val="003252CF"/>
    <w:rsid w:val="0032603B"/>
    <w:rsid w:val="00331297"/>
    <w:rsid w:val="0033260B"/>
    <w:rsid w:val="00333735"/>
    <w:rsid w:val="0033390C"/>
    <w:rsid w:val="00340297"/>
    <w:rsid w:val="00341533"/>
    <w:rsid w:val="003443C2"/>
    <w:rsid w:val="00344F2C"/>
    <w:rsid w:val="003464DC"/>
    <w:rsid w:val="003467FB"/>
    <w:rsid w:val="00347A0B"/>
    <w:rsid w:val="00350C45"/>
    <w:rsid w:val="00352BAB"/>
    <w:rsid w:val="00354DD5"/>
    <w:rsid w:val="00356675"/>
    <w:rsid w:val="00357466"/>
    <w:rsid w:val="00357619"/>
    <w:rsid w:val="003621D9"/>
    <w:rsid w:val="00362D21"/>
    <w:rsid w:val="00363167"/>
    <w:rsid w:val="00364B99"/>
    <w:rsid w:val="00364E70"/>
    <w:rsid w:val="00365A34"/>
    <w:rsid w:val="00367FEA"/>
    <w:rsid w:val="003742C8"/>
    <w:rsid w:val="003844A0"/>
    <w:rsid w:val="00385E57"/>
    <w:rsid w:val="00387807"/>
    <w:rsid w:val="00387E86"/>
    <w:rsid w:val="00394308"/>
    <w:rsid w:val="00395A4E"/>
    <w:rsid w:val="00396647"/>
    <w:rsid w:val="003970B7"/>
    <w:rsid w:val="003A04C8"/>
    <w:rsid w:val="003A0C3D"/>
    <w:rsid w:val="003A1497"/>
    <w:rsid w:val="003A2463"/>
    <w:rsid w:val="003A720D"/>
    <w:rsid w:val="003A757B"/>
    <w:rsid w:val="003B5683"/>
    <w:rsid w:val="003B66E0"/>
    <w:rsid w:val="003C23B9"/>
    <w:rsid w:val="003D0D30"/>
    <w:rsid w:val="003D1AAE"/>
    <w:rsid w:val="003E03D9"/>
    <w:rsid w:val="003E18A2"/>
    <w:rsid w:val="003E2143"/>
    <w:rsid w:val="003E2B9F"/>
    <w:rsid w:val="003E2F39"/>
    <w:rsid w:val="003E6242"/>
    <w:rsid w:val="003E7B65"/>
    <w:rsid w:val="003F0DA3"/>
    <w:rsid w:val="003F4E61"/>
    <w:rsid w:val="003F4F51"/>
    <w:rsid w:val="003F5355"/>
    <w:rsid w:val="003F5526"/>
    <w:rsid w:val="003F6806"/>
    <w:rsid w:val="004000BA"/>
    <w:rsid w:val="00402AB0"/>
    <w:rsid w:val="00403D0A"/>
    <w:rsid w:val="00404162"/>
    <w:rsid w:val="00404583"/>
    <w:rsid w:val="00405490"/>
    <w:rsid w:val="00405AA4"/>
    <w:rsid w:val="00410F9C"/>
    <w:rsid w:val="00413469"/>
    <w:rsid w:val="00416457"/>
    <w:rsid w:val="00416FA7"/>
    <w:rsid w:val="00417CF7"/>
    <w:rsid w:val="004227FB"/>
    <w:rsid w:val="00422842"/>
    <w:rsid w:val="004228D7"/>
    <w:rsid w:val="00426919"/>
    <w:rsid w:val="004269F4"/>
    <w:rsid w:val="00427AA6"/>
    <w:rsid w:val="00430161"/>
    <w:rsid w:val="004312A0"/>
    <w:rsid w:val="004330F4"/>
    <w:rsid w:val="00434393"/>
    <w:rsid w:val="0043636E"/>
    <w:rsid w:val="0043696D"/>
    <w:rsid w:val="00437EAA"/>
    <w:rsid w:val="0044073F"/>
    <w:rsid w:val="0044363F"/>
    <w:rsid w:val="0044464F"/>
    <w:rsid w:val="00453A90"/>
    <w:rsid w:val="00454FC3"/>
    <w:rsid w:val="004565F9"/>
    <w:rsid w:val="00456B62"/>
    <w:rsid w:val="00457AD5"/>
    <w:rsid w:val="00457B07"/>
    <w:rsid w:val="004619DE"/>
    <w:rsid w:val="00462633"/>
    <w:rsid w:val="00462E7B"/>
    <w:rsid w:val="0046310D"/>
    <w:rsid w:val="00463A9D"/>
    <w:rsid w:val="00464420"/>
    <w:rsid w:val="00465C03"/>
    <w:rsid w:val="00467D8F"/>
    <w:rsid w:val="004701E7"/>
    <w:rsid w:val="0047033C"/>
    <w:rsid w:val="004715C5"/>
    <w:rsid w:val="004745E1"/>
    <w:rsid w:val="00475108"/>
    <w:rsid w:val="00475B6A"/>
    <w:rsid w:val="00476319"/>
    <w:rsid w:val="00476B19"/>
    <w:rsid w:val="00476CC1"/>
    <w:rsid w:val="00480B03"/>
    <w:rsid w:val="00482869"/>
    <w:rsid w:val="0048353F"/>
    <w:rsid w:val="00484C64"/>
    <w:rsid w:val="0048591E"/>
    <w:rsid w:val="00486EFC"/>
    <w:rsid w:val="00487110"/>
    <w:rsid w:val="00491907"/>
    <w:rsid w:val="00492C15"/>
    <w:rsid w:val="00492FAB"/>
    <w:rsid w:val="00493930"/>
    <w:rsid w:val="00494182"/>
    <w:rsid w:val="0049455B"/>
    <w:rsid w:val="004A0B45"/>
    <w:rsid w:val="004A4C01"/>
    <w:rsid w:val="004A4C54"/>
    <w:rsid w:val="004B1240"/>
    <w:rsid w:val="004B19C9"/>
    <w:rsid w:val="004B1F24"/>
    <w:rsid w:val="004B2DC1"/>
    <w:rsid w:val="004B4EE5"/>
    <w:rsid w:val="004B5278"/>
    <w:rsid w:val="004B73BB"/>
    <w:rsid w:val="004C2A7B"/>
    <w:rsid w:val="004C378A"/>
    <w:rsid w:val="004C4E77"/>
    <w:rsid w:val="004C7A15"/>
    <w:rsid w:val="004D186C"/>
    <w:rsid w:val="004D5FF0"/>
    <w:rsid w:val="004D664F"/>
    <w:rsid w:val="004D68EA"/>
    <w:rsid w:val="004E1D3A"/>
    <w:rsid w:val="004E2112"/>
    <w:rsid w:val="004E3941"/>
    <w:rsid w:val="004E4B38"/>
    <w:rsid w:val="004E5C76"/>
    <w:rsid w:val="004E630B"/>
    <w:rsid w:val="004F1193"/>
    <w:rsid w:val="004F3726"/>
    <w:rsid w:val="004F46A7"/>
    <w:rsid w:val="004F4BAD"/>
    <w:rsid w:val="004F4BDA"/>
    <w:rsid w:val="004F556B"/>
    <w:rsid w:val="004F60F3"/>
    <w:rsid w:val="004F6961"/>
    <w:rsid w:val="005007CC"/>
    <w:rsid w:val="00501FB7"/>
    <w:rsid w:val="005058A3"/>
    <w:rsid w:val="00507196"/>
    <w:rsid w:val="00510B48"/>
    <w:rsid w:val="00511EC0"/>
    <w:rsid w:val="005160D1"/>
    <w:rsid w:val="00517AED"/>
    <w:rsid w:val="00523AE0"/>
    <w:rsid w:val="00525091"/>
    <w:rsid w:val="00532580"/>
    <w:rsid w:val="00533BD4"/>
    <w:rsid w:val="00534D41"/>
    <w:rsid w:val="00535144"/>
    <w:rsid w:val="00536B15"/>
    <w:rsid w:val="00540375"/>
    <w:rsid w:val="00542BBB"/>
    <w:rsid w:val="005436A0"/>
    <w:rsid w:val="00544E75"/>
    <w:rsid w:val="00552C80"/>
    <w:rsid w:val="0056070A"/>
    <w:rsid w:val="00561102"/>
    <w:rsid w:val="005618F1"/>
    <w:rsid w:val="00562CA7"/>
    <w:rsid w:val="00564D70"/>
    <w:rsid w:val="00565E84"/>
    <w:rsid w:val="00571179"/>
    <w:rsid w:val="0057267A"/>
    <w:rsid w:val="00572E83"/>
    <w:rsid w:val="00580AB2"/>
    <w:rsid w:val="005825C9"/>
    <w:rsid w:val="00584885"/>
    <w:rsid w:val="005850FD"/>
    <w:rsid w:val="005852CC"/>
    <w:rsid w:val="005865D0"/>
    <w:rsid w:val="00586CA9"/>
    <w:rsid w:val="0058784C"/>
    <w:rsid w:val="0059333B"/>
    <w:rsid w:val="00593346"/>
    <w:rsid w:val="005A1655"/>
    <w:rsid w:val="005A5BC8"/>
    <w:rsid w:val="005A7012"/>
    <w:rsid w:val="005B1FB3"/>
    <w:rsid w:val="005B2D75"/>
    <w:rsid w:val="005B3048"/>
    <w:rsid w:val="005B3C63"/>
    <w:rsid w:val="005B510F"/>
    <w:rsid w:val="005B53F6"/>
    <w:rsid w:val="005C0EB8"/>
    <w:rsid w:val="005C1C11"/>
    <w:rsid w:val="005C4B04"/>
    <w:rsid w:val="005C5649"/>
    <w:rsid w:val="005C5A55"/>
    <w:rsid w:val="005C7B1F"/>
    <w:rsid w:val="005D3BE0"/>
    <w:rsid w:val="005D6D69"/>
    <w:rsid w:val="005E01BB"/>
    <w:rsid w:val="005E0FF6"/>
    <w:rsid w:val="005E2E33"/>
    <w:rsid w:val="005E31B6"/>
    <w:rsid w:val="005E3DC0"/>
    <w:rsid w:val="005E74F2"/>
    <w:rsid w:val="005F267B"/>
    <w:rsid w:val="005F440B"/>
    <w:rsid w:val="005F440F"/>
    <w:rsid w:val="005F4E03"/>
    <w:rsid w:val="0060079C"/>
    <w:rsid w:val="0060159F"/>
    <w:rsid w:val="0060431C"/>
    <w:rsid w:val="00610F96"/>
    <w:rsid w:val="00612636"/>
    <w:rsid w:val="00615304"/>
    <w:rsid w:val="006167E5"/>
    <w:rsid w:val="00620693"/>
    <w:rsid w:val="00620CFF"/>
    <w:rsid w:val="006210F1"/>
    <w:rsid w:val="00622091"/>
    <w:rsid w:val="0062220B"/>
    <w:rsid w:val="00622D08"/>
    <w:rsid w:val="0062315C"/>
    <w:rsid w:val="00623EAB"/>
    <w:rsid w:val="0062697B"/>
    <w:rsid w:val="0062747B"/>
    <w:rsid w:val="00627678"/>
    <w:rsid w:val="00631956"/>
    <w:rsid w:val="006327D9"/>
    <w:rsid w:val="00632844"/>
    <w:rsid w:val="00634769"/>
    <w:rsid w:val="00644DB7"/>
    <w:rsid w:val="00651D0C"/>
    <w:rsid w:val="0065235C"/>
    <w:rsid w:val="006542FE"/>
    <w:rsid w:val="00655C69"/>
    <w:rsid w:val="006613EC"/>
    <w:rsid w:val="0066470B"/>
    <w:rsid w:val="006700DE"/>
    <w:rsid w:val="00670F84"/>
    <w:rsid w:val="006735B9"/>
    <w:rsid w:val="00674B37"/>
    <w:rsid w:val="00675B31"/>
    <w:rsid w:val="006803B9"/>
    <w:rsid w:val="00683632"/>
    <w:rsid w:val="00683AD4"/>
    <w:rsid w:val="00685ACA"/>
    <w:rsid w:val="00687FC3"/>
    <w:rsid w:val="006902D5"/>
    <w:rsid w:val="006903EB"/>
    <w:rsid w:val="00691574"/>
    <w:rsid w:val="00692909"/>
    <w:rsid w:val="00693F6D"/>
    <w:rsid w:val="0069408D"/>
    <w:rsid w:val="00696C8C"/>
    <w:rsid w:val="006974B1"/>
    <w:rsid w:val="006979AE"/>
    <w:rsid w:val="006A0C6B"/>
    <w:rsid w:val="006A180E"/>
    <w:rsid w:val="006A4DB9"/>
    <w:rsid w:val="006A6A4B"/>
    <w:rsid w:val="006B1F4F"/>
    <w:rsid w:val="006B5929"/>
    <w:rsid w:val="006B70C9"/>
    <w:rsid w:val="006C0BB6"/>
    <w:rsid w:val="006C18C3"/>
    <w:rsid w:val="006C1988"/>
    <w:rsid w:val="006C5D05"/>
    <w:rsid w:val="006C606C"/>
    <w:rsid w:val="006C7C4C"/>
    <w:rsid w:val="006D0003"/>
    <w:rsid w:val="006D0DDD"/>
    <w:rsid w:val="006D6728"/>
    <w:rsid w:val="006E2C08"/>
    <w:rsid w:val="006E5626"/>
    <w:rsid w:val="006E5781"/>
    <w:rsid w:val="007002FD"/>
    <w:rsid w:val="00700AF4"/>
    <w:rsid w:val="00700BB9"/>
    <w:rsid w:val="00701B33"/>
    <w:rsid w:val="00701ED7"/>
    <w:rsid w:val="00704AFD"/>
    <w:rsid w:val="0070505E"/>
    <w:rsid w:val="0070512A"/>
    <w:rsid w:val="00707ADE"/>
    <w:rsid w:val="00714B3A"/>
    <w:rsid w:val="0071783B"/>
    <w:rsid w:val="00720E00"/>
    <w:rsid w:val="007258B9"/>
    <w:rsid w:val="00727E70"/>
    <w:rsid w:val="0073023A"/>
    <w:rsid w:val="00730CF7"/>
    <w:rsid w:val="007317D3"/>
    <w:rsid w:val="00737023"/>
    <w:rsid w:val="0074158B"/>
    <w:rsid w:val="0074382F"/>
    <w:rsid w:val="0074521C"/>
    <w:rsid w:val="007457D9"/>
    <w:rsid w:val="00751BA2"/>
    <w:rsid w:val="00752DF0"/>
    <w:rsid w:val="007574A6"/>
    <w:rsid w:val="0076257D"/>
    <w:rsid w:val="007655C0"/>
    <w:rsid w:val="00772A79"/>
    <w:rsid w:val="007746A4"/>
    <w:rsid w:val="00774CE2"/>
    <w:rsid w:val="0078042E"/>
    <w:rsid w:val="00780619"/>
    <w:rsid w:val="00781061"/>
    <w:rsid w:val="00782A35"/>
    <w:rsid w:val="00784C71"/>
    <w:rsid w:val="007851D9"/>
    <w:rsid w:val="00785AD7"/>
    <w:rsid w:val="00786582"/>
    <w:rsid w:val="007901B6"/>
    <w:rsid w:val="00793EFE"/>
    <w:rsid w:val="00795C92"/>
    <w:rsid w:val="00795DF1"/>
    <w:rsid w:val="007A1FBD"/>
    <w:rsid w:val="007A258E"/>
    <w:rsid w:val="007A50D8"/>
    <w:rsid w:val="007A6695"/>
    <w:rsid w:val="007A6AAB"/>
    <w:rsid w:val="007A7A0A"/>
    <w:rsid w:val="007B2236"/>
    <w:rsid w:val="007B37D7"/>
    <w:rsid w:val="007B55FD"/>
    <w:rsid w:val="007B7AEC"/>
    <w:rsid w:val="007C012E"/>
    <w:rsid w:val="007C0A50"/>
    <w:rsid w:val="007C2886"/>
    <w:rsid w:val="007C3B26"/>
    <w:rsid w:val="007C4E5D"/>
    <w:rsid w:val="007C5C89"/>
    <w:rsid w:val="007C6DCF"/>
    <w:rsid w:val="007C740F"/>
    <w:rsid w:val="007C7E8A"/>
    <w:rsid w:val="007D1250"/>
    <w:rsid w:val="007D161F"/>
    <w:rsid w:val="007D5327"/>
    <w:rsid w:val="007D6AF0"/>
    <w:rsid w:val="007E1BFA"/>
    <w:rsid w:val="007E22D4"/>
    <w:rsid w:val="007E2B96"/>
    <w:rsid w:val="007E2EBB"/>
    <w:rsid w:val="007E3326"/>
    <w:rsid w:val="007E3F95"/>
    <w:rsid w:val="007E7461"/>
    <w:rsid w:val="007F2BE1"/>
    <w:rsid w:val="007F42C0"/>
    <w:rsid w:val="007F532D"/>
    <w:rsid w:val="007F69CC"/>
    <w:rsid w:val="007F7584"/>
    <w:rsid w:val="00800C12"/>
    <w:rsid w:val="00804133"/>
    <w:rsid w:val="00804C61"/>
    <w:rsid w:val="00805B56"/>
    <w:rsid w:val="00806790"/>
    <w:rsid w:val="0080786E"/>
    <w:rsid w:val="008105D6"/>
    <w:rsid w:val="008127B7"/>
    <w:rsid w:val="00817271"/>
    <w:rsid w:val="00821095"/>
    <w:rsid w:val="00823A0E"/>
    <w:rsid w:val="00824E6D"/>
    <w:rsid w:val="008306CD"/>
    <w:rsid w:val="00831058"/>
    <w:rsid w:val="00832540"/>
    <w:rsid w:val="00834396"/>
    <w:rsid w:val="008346DE"/>
    <w:rsid w:val="00834B4B"/>
    <w:rsid w:val="0083779F"/>
    <w:rsid w:val="008406A1"/>
    <w:rsid w:val="00843FAD"/>
    <w:rsid w:val="0084413D"/>
    <w:rsid w:val="008459CA"/>
    <w:rsid w:val="00846D92"/>
    <w:rsid w:val="00847DBB"/>
    <w:rsid w:val="00851018"/>
    <w:rsid w:val="00852D24"/>
    <w:rsid w:val="00855665"/>
    <w:rsid w:val="008574A8"/>
    <w:rsid w:val="00863116"/>
    <w:rsid w:val="00863C93"/>
    <w:rsid w:val="0086440C"/>
    <w:rsid w:val="008652E9"/>
    <w:rsid w:val="00867B0A"/>
    <w:rsid w:val="00870243"/>
    <w:rsid w:val="0087523D"/>
    <w:rsid w:val="00875973"/>
    <w:rsid w:val="008764C1"/>
    <w:rsid w:val="00885546"/>
    <w:rsid w:val="00885BFE"/>
    <w:rsid w:val="00885D68"/>
    <w:rsid w:val="00891ABB"/>
    <w:rsid w:val="00891FD4"/>
    <w:rsid w:val="00892477"/>
    <w:rsid w:val="00894D83"/>
    <w:rsid w:val="008A0ACC"/>
    <w:rsid w:val="008A4EE4"/>
    <w:rsid w:val="008A55A7"/>
    <w:rsid w:val="008A6CD6"/>
    <w:rsid w:val="008B0E49"/>
    <w:rsid w:val="008B0F81"/>
    <w:rsid w:val="008B2763"/>
    <w:rsid w:val="008B3BA5"/>
    <w:rsid w:val="008C505C"/>
    <w:rsid w:val="008C5CB4"/>
    <w:rsid w:val="008D0093"/>
    <w:rsid w:val="008D1453"/>
    <w:rsid w:val="008D1FD0"/>
    <w:rsid w:val="008D3966"/>
    <w:rsid w:val="008D4E4E"/>
    <w:rsid w:val="008D5293"/>
    <w:rsid w:val="008E37C8"/>
    <w:rsid w:val="008E3DD6"/>
    <w:rsid w:val="008E795D"/>
    <w:rsid w:val="008F0B11"/>
    <w:rsid w:val="008F0B3B"/>
    <w:rsid w:val="008F0F27"/>
    <w:rsid w:val="008F1AC3"/>
    <w:rsid w:val="008F5D95"/>
    <w:rsid w:val="008F6E65"/>
    <w:rsid w:val="009026AF"/>
    <w:rsid w:val="00907895"/>
    <w:rsid w:val="0091044B"/>
    <w:rsid w:val="00914018"/>
    <w:rsid w:val="009208B7"/>
    <w:rsid w:val="00921AFD"/>
    <w:rsid w:val="00926ECE"/>
    <w:rsid w:val="00931060"/>
    <w:rsid w:val="00932DB3"/>
    <w:rsid w:val="00933FF3"/>
    <w:rsid w:val="009342D6"/>
    <w:rsid w:val="0093528D"/>
    <w:rsid w:val="00937ECD"/>
    <w:rsid w:val="0094109D"/>
    <w:rsid w:val="00945390"/>
    <w:rsid w:val="00945780"/>
    <w:rsid w:val="0094656F"/>
    <w:rsid w:val="00946BCD"/>
    <w:rsid w:val="0095054E"/>
    <w:rsid w:val="009515B5"/>
    <w:rsid w:val="00951EFC"/>
    <w:rsid w:val="00954E2A"/>
    <w:rsid w:val="0096069B"/>
    <w:rsid w:val="00960AF0"/>
    <w:rsid w:val="00963494"/>
    <w:rsid w:val="00966A18"/>
    <w:rsid w:val="00967085"/>
    <w:rsid w:val="00976DB0"/>
    <w:rsid w:val="00982982"/>
    <w:rsid w:val="00982BA2"/>
    <w:rsid w:val="009856C1"/>
    <w:rsid w:val="009902D3"/>
    <w:rsid w:val="009955D2"/>
    <w:rsid w:val="00995967"/>
    <w:rsid w:val="0099768A"/>
    <w:rsid w:val="009A1725"/>
    <w:rsid w:val="009A2003"/>
    <w:rsid w:val="009B16ED"/>
    <w:rsid w:val="009B57F2"/>
    <w:rsid w:val="009B6619"/>
    <w:rsid w:val="009B6C8A"/>
    <w:rsid w:val="009B7C91"/>
    <w:rsid w:val="009C1ABD"/>
    <w:rsid w:val="009C4817"/>
    <w:rsid w:val="009C6E9E"/>
    <w:rsid w:val="009C7DD5"/>
    <w:rsid w:val="009D0B9F"/>
    <w:rsid w:val="009D6782"/>
    <w:rsid w:val="009E005D"/>
    <w:rsid w:val="009E18DD"/>
    <w:rsid w:val="009E1963"/>
    <w:rsid w:val="009E2192"/>
    <w:rsid w:val="009E22B7"/>
    <w:rsid w:val="009E2EF2"/>
    <w:rsid w:val="009E3250"/>
    <w:rsid w:val="009E3958"/>
    <w:rsid w:val="009E46AD"/>
    <w:rsid w:val="009E4B04"/>
    <w:rsid w:val="009E4DE9"/>
    <w:rsid w:val="009E5010"/>
    <w:rsid w:val="009E664A"/>
    <w:rsid w:val="009E6C52"/>
    <w:rsid w:val="009F08C6"/>
    <w:rsid w:val="009F16F0"/>
    <w:rsid w:val="009F1971"/>
    <w:rsid w:val="009F1BD5"/>
    <w:rsid w:val="009F5647"/>
    <w:rsid w:val="009F5F99"/>
    <w:rsid w:val="009F7B4B"/>
    <w:rsid w:val="00A01637"/>
    <w:rsid w:val="00A059CB"/>
    <w:rsid w:val="00A07463"/>
    <w:rsid w:val="00A11A22"/>
    <w:rsid w:val="00A267D4"/>
    <w:rsid w:val="00A32DAE"/>
    <w:rsid w:val="00A32ED9"/>
    <w:rsid w:val="00A356C8"/>
    <w:rsid w:val="00A42B28"/>
    <w:rsid w:val="00A454B7"/>
    <w:rsid w:val="00A456EA"/>
    <w:rsid w:val="00A52742"/>
    <w:rsid w:val="00A55B2F"/>
    <w:rsid w:val="00A567B3"/>
    <w:rsid w:val="00A57968"/>
    <w:rsid w:val="00A62373"/>
    <w:rsid w:val="00A6239B"/>
    <w:rsid w:val="00A62418"/>
    <w:rsid w:val="00A65458"/>
    <w:rsid w:val="00A826A7"/>
    <w:rsid w:val="00A8666C"/>
    <w:rsid w:val="00A91CBF"/>
    <w:rsid w:val="00A95385"/>
    <w:rsid w:val="00A95867"/>
    <w:rsid w:val="00A96063"/>
    <w:rsid w:val="00A9715F"/>
    <w:rsid w:val="00A972DD"/>
    <w:rsid w:val="00AA1833"/>
    <w:rsid w:val="00AA18F6"/>
    <w:rsid w:val="00AA1ED9"/>
    <w:rsid w:val="00AA2B94"/>
    <w:rsid w:val="00AA2CBD"/>
    <w:rsid w:val="00AA2E1A"/>
    <w:rsid w:val="00AA60A6"/>
    <w:rsid w:val="00AA60AD"/>
    <w:rsid w:val="00AA7462"/>
    <w:rsid w:val="00AB24A6"/>
    <w:rsid w:val="00AC5FEB"/>
    <w:rsid w:val="00AC696D"/>
    <w:rsid w:val="00AC6C11"/>
    <w:rsid w:val="00AC6F7E"/>
    <w:rsid w:val="00AD0ADA"/>
    <w:rsid w:val="00AD152E"/>
    <w:rsid w:val="00AD468B"/>
    <w:rsid w:val="00AE0CD1"/>
    <w:rsid w:val="00AE1CE4"/>
    <w:rsid w:val="00AE5B9F"/>
    <w:rsid w:val="00AF1CE4"/>
    <w:rsid w:val="00AF2D12"/>
    <w:rsid w:val="00AF3682"/>
    <w:rsid w:val="00AF36DB"/>
    <w:rsid w:val="00AF3F26"/>
    <w:rsid w:val="00AF434B"/>
    <w:rsid w:val="00AF4FFB"/>
    <w:rsid w:val="00AF6216"/>
    <w:rsid w:val="00AF763A"/>
    <w:rsid w:val="00B00375"/>
    <w:rsid w:val="00B02FD7"/>
    <w:rsid w:val="00B04A84"/>
    <w:rsid w:val="00B06E73"/>
    <w:rsid w:val="00B07553"/>
    <w:rsid w:val="00B07BD2"/>
    <w:rsid w:val="00B142D6"/>
    <w:rsid w:val="00B143B8"/>
    <w:rsid w:val="00B161FC"/>
    <w:rsid w:val="00B16BD2"/>
    <w:rsid w:val="00B16C97"/>
    <w:rsid w:val="00B16F7A"/>
    <w:rsid w:val="00B206CF"/>
    <w:rsid w:val="00B208B3"/>
    <w:rsid w:val="00B220AF"/>
    <w:rsid w:val="00B22A84"/>
    <w:rsid w:val="00B26266"/>
    <w:rsid w:val="00B2631A"/>
    <w:rsid w:val="00B26C11"/>
    <w:rsid w:val="00B2768C"/>
    <w:rsid w:val="00B276B5"/>
    <w:rsid w:val="00B364F2"/>
    <w:rsid w:val="00B41DBB"/>
    <w:rsid w:val="00B439B5"/>
    <w:rsid w:val="00B5008E"/>
    <w:rsid w:val="00B503EE"/>
    <w:rsid w:val="00B50938"/>
    <w:rsid w:val="00B51DF0"/>
    <w:rsid w:val="00B54EDE"/>
    <w:rsid w:val="00B55FE4"/>
    <w:rsid w:val="00B562AE"/>
    <w:rsid w:val="00B56CD1"/>
    <w:rsid w:val="00B61697"/>
    <w:rsid w:val="00B618F3"/>
    <w:rsid w:val="00B619B7"/>
    <w:rsid w:val="00B665A0"/>
    <w:rsid w:val="00B66AB6"/>
    <w:rsid w:val="00B673F7"/>
    <w:rsid w:val="00B7094D"/>
    <w:rsid w:val="00B71BF5"/>
    <w:rsid w:val="00B74A15"/>
    <w:rsid w:val="00B7512E"/>
    <w:rsid w:val="00B75301"/>
    <w:rsid w:val="00B81B1E"/>
    <w:rsid w:val="00B823C8"/>
    <w:rsid w:val="00B82650"/>
    <w:rsid w:val="00B8427A"/>
    <w:rsid w:val="00B90B96"/>
    <w:rsid w:val="00B92DD1"/>
    <w:rsid w:val="00B92EF0"/>
    <w:rsid w:val="00B93A03"/>
    <w:rsid w:val="00B957F1"/>
    <w:rsid w:val="00B9776B"/>
    <w:rsid w:val="00BA000A"/>
    <w:rsid w:val="00BA0A86"/>
    <w:rsid w:val="00BB0F15"/>
    <w:rsid w:val="00BB38B0"/>
    <w:rsid w:val="00BC2C05"/>
    <w:rsid w:val="00BC3522"/>
    <w:rsid w:val="00BC5B4D"/>
    <w:rsid w:val="00BC5FAA"/>
    <w:rsid w:val="00BC6067"/>
    <w:rsid w:val="00BC73EA"/>
    <w:rsid w:val="00BD2A3A"/>
    <w:rsid w:val="00BE1414"/>
    <w:rsid w:val="00BE2039"/>
    <w:rsid w:val="00BE2800"/>
    <w:rsid w:val="00BE5A60"/>
    <w:rsid w:val="00BE7544"/>
    <w:rsid w:val="00BF23E8"/>
    <w:rsid w:val="00BF42ED"/>
    <w:rsid w:val="00BF5B51"/>
    <w:rsid w:val="00BF761F"/>
    <w:rsid w:val="00C027C9"/>
    <w:rsid w:val="00C04921"/>
    <w:rsid w:val="00C06069"/>
    <w:rsid w:val="00C11698"/>
    <w:rsid w:val="00C11E2F"/>
    <w:rsid w:val="00C14760"/>
    <w:rsid w:val="00C14B46"/>
    <w:rsid w:val="00C21F99"/>
    <w:rsid w:val="00C23F25"/>
    <w:rsid w:val="00C25325"/>
    <w:rsid w:val="00C26BDD"/>
    <w:rsid w:val="00C30FF4"/>
    <w:rsid w:val="00C33377"/>
    <w:rsid w:val="00C34BF6"/>
    <w:rsid w:val="00C34D23"/>
    <w:rsid w:val="00C3747B"/>
    <w:rsid w:val="00C404AC"/>
    <w:rsid w:val="00C43D50"/>
    <w:rsid w:val="00C4429F"/>
    <w:rsid w:val="00C4433D"/>
    <w:rsid w:val="00C46962"/>
    <w:rsid w:val="00C46FC4"/>
    <w:rsid w:val="00C501B8"/>
    <w:rsid w:val="00C544B0"/>
    <w:rsid w:val="00C55961"/>
    <w:rsid w:val="00C567E9"/>
    <w:rsid w:val="00C570F5"/>
    <w:rsid w:val="00C57366"/>
    <w:rsid w:val="00C57ADB"/>
    <w:rsid w:val="00C637CF"/>
    <w:rsid w:val="00C65E72"/>
    <w:rsid w:val="00C74683"/>
    <w:rsid w:val="00C80031"/>
    <w:rsid w:val="00C81CAA"/>
    <w:rsid w:val="00C86BC5"/>
    <w:rsid w:val="00C87EAC"/>
    <w:rsid w:val="00C9114A"/>
    <w:rsid w:val="00C91F24"/>
    <w:rsid w:val="00C92339"/>
    <w:rsid w:val="00C939F1"/>
    <w:rsid w:val="00C96B37"/>
    <w:rsid w:val="00CA0D70"/>
    <w:rsid w:val="00CA31CF"/>
    <w:rsid w:val="00CA32B5"/>
    <w:rsid w:val="00CA377D"/>
    <w:rsid w:val="00CA38F3"/>
    <w:rsid w:val="00CA4F9B"/>
    <w:rsid w:val="00CA5112"/>
    <w:rsid w:val="00CB03E7"/>
    <w:rsid w:val="00CB0B76"/>
    <w:rsid w:val="00CB2E7F"/>
    <w:rsid w:val="00CB3D46"/>
    <w:rsid w:val="00CB6028"/>
    <w:rsid w:val="00CB7232"/>
    <w:rsid w:val="00CC0826"/>
    <w:rsid w:val="00CC4550"/>
    <w:rsid w:val="00CC6E48"/>
    <w:rsid w:val="00CD1937"/>
    <w:rsid w:val="00CD1E77"/>
    <w:rsid w:val="00CD3F91"/>
    <w:rsid w:val="00CD6350"/>
    <w:rsid w:val="00CD6818"/>
    <w:rsid w:val="00CE2B81"/>
    <w:rsid w:val="00CE5962"/>
    <w:rsid w:val="00CE708B"/>
    <w:rsid w:val="00CF0FA5"/>
    <w:rsid w:val="00CF2263"/>
    <w:rsid w:val="00CF2BDD"/>
    <w:rsid w:val="00CF2CEE"/>
    <w:rsid w:val="00CF3C84"/>
    <w:rsid w:val="00CF4B3B"/>
    <w:rsid w:val="00CF6196"/>
    <w:rsid w:val="00D01272"/>
    <w:rsid w:val="00D044B4"/>
    <w:rsid w:val="00D10C94"/>
    <w:rsid w:val="00D13B44"/>
    <w:rsid w:val="00D20FCE"/>
    <w:rsid w:val="00D21B36"/>
    <w:rsid w:val="00D24409"/>
    <w:rsid w:val="00D255FA"/>
    <w:rsid w:val="00D3665E"/>
    <w:rsid w:val="00D408BC"/>
    <w:rsid w:val="00D40E71"/>
    <w:rsid w:val="00D43BBC"/>
    <w:rsid w:val="00D44027"/>
    <w:rsid w:val="00D5030F"/>
    <w:rsid w:val="00D50FC5"/>
    <w:rsid w:val="00D5222E"/>
    <w:rsid w:val="00D52667"/>
    <w:rsid w:val="00D52A47"/>
    <w:rsid w:val="00D54305"/>
    <w:rsid w:val="00D5623A"/>
    <w:rsid w:val="00D620CC"/>
    <w:rsid w:val="00D62ACC"/>
    <w:rsid w:val="00D64DC4"/>
    <w:rsid w:val="00D7010E"/>
    <w:rsid w:val="00D74EB9"/>
    <w:rsid w:val="00D802B2"/>
    <w:rsid w:val="00D81884"/>
    <w:rsid w:val="00D84C3D"/>
    <w:rsid w:val="00D84D60"/>
    <w:rsid w:val="00D908F3"/>
    <w:rsid w:val="00D90EA4"/>
    <w:rsid w:val="00D91F07"/>
    <w:rsid w:val="00D97FD7"/>
    <w:rsid w:val="00DA0A30"/>
    <w:rsid w:val="00DA46BB"/>
    <w:rsid w:val="00DA4D72"/>
    <w:rsid w:val="00DA5CAE"/>
    <w:rsid w:val="00DA70B3"/>
    <w:rsid w:val="00DB4719"/>
    <w:rsid w:val="00DB607C"/>
    <w:rsid w:val="00DC0032"/>
    <w:rsid w:val="00DC00F5"/>
    <w:rsid w:val="00DC1E63"/>
    <w:rsid w:val="00DC4E74"/>
    <w:rsid w:val="00DC5B5A"/>
    <w:rsid w:val="00DD184D"/>
    <w:rsid w:val="00DD4A9D"/>
    <w:rsid w:val="00DD6243"/>
    <w:rsid w:val="00DE1795"/>
    <w:rsid w:val="00DE401C"/>
    <w:rsid w:val="00DE486F"/>
    <w:rsid w:val="00DE5D7F"/>
    <w:rsid w:val="00DE5FF8"/>
    <w:rsid w:val="00DE6EF2"/>
    <w:rsid w:val="00DF0AD7"/>
    <w:rsid w:val="00DF0AF7"/>
    <w:rsid w:val="00DF130A"/>
    <w:rsid w:val="00DF1ED4"/>
    <w:rsid w:val="00DF2F05"/>
    <w:rsid w:val="00DF4CCF"/>
    <w:rsid w:val="00DF5207"/>
    <w:rsid w:val="00DF6D29"/>
    <w:rsid w:val="00DF7DC7"/>
    <w:rsid w:val="00E015B1"/>
    <w:rsid w:val="00E024BA"/>
    <w:rsid w:val="00E11A41"/>
    <w:rsid w:val="00E14DB9"/>
    <w:rsid w:val="00E152CB"/>
    <w:rsid w:val="00E1532F"/>
    <w:rsid w:val="00E16D1A"/>
    <w:rsid w:val="00E2033A"/>
    <w:rsid w:val="00E2697C"/>
    <w:rsid w:val="00E26A35"/>
    <w:rsid w:val="00E26D9A"/>
    <w:rsid w:val="00E27700"/>
    <w:rsid w:val="00E31132"/>
    <w:rsid w:val="00E31211"/>
    <w:rsid w:val="00E313C0"/>
    <w:rsid w:val="00E3144F"/>
    <w:rsid w:val="00E318E1"/>
    <w:rsid w:val="00E32A73"/>
    <w:rsid w:val="00E3462D"/>
    <w:rsid w:val="00E34743"/>
    <w:rsid w:val="00E35341"/>
    <w:rsid w:val="00E413C2"/>
    <w:rsid w:val="00E426CF"/>
    <w:rsid w:val="00E4293E"/>
    <w:rsid w:val="00E42F3A"/>
    <w:rsid w:val="00E4300D"/>
    <w:rsid w:val="00E5364B"/>
    <w:rsid w:val="00E5551A"/>
    <w:rsid w:val="00E56E17"/>
    <w:rsid w:val="00E60350"/>
    <w:rsid w:val="00E61E2B"/>
    <w:rsid w:val="00E64905"/>
    <w:rsid w:val="00E6798A"/>
    <w:rsid w:val="00E70D6A"/>
    <w:rsid w:val="00E7152D"/>
    <w:rsid w:val="00E74394"/>
    <w:rsid w:val="00E7472C"/>
    <w:rsid w:val="00E753D4"/>
    <w:rsid w:val="00E75C0B"/>
    <w:rsid w:val="00E761E4"/>
    <w:rsid w:val="00E7738A"/>
    <w:rsid w:val="00E8252B"/>
    <w:rsid w:val="00E879DB"/>
    <w:rsid w:val="00E87AD0"/>
    <w:rsid w:val="00E91C18"/>
    <w:rsid w:val="00E95EA7"/>
    <w:rsid w:val="00E967D1"/>
    <w:rsid w:val="00E96C37"/>
    <w:rsid w:val="00EA22C3"/>
    <w:rsid w:val="00EA6A9F"/>
    <w:rsid w:val="00EA7C33"/>
    <w:rsid w:val="00EB7D23"/>
    <w:rsid w:val="00EC09AD"/>
    <w:rsid w:val="00EC0E01"/>
    <w:rsid w:val="00EC12B4"/>
    <w:rsid w:val="00EC3BDD"/>
    <w:rsid w:val="00EC5E89"/>
    <w:rsid w:val="00EC660C"/>
    <w:rsid w:val="00ED11E5"/>
    <w:rsid w:val="00ED4567"/>
    <w:rsid w:val="00ED5B84"/>
    <w:rsid w:val="00ED6DAE"/>
    <w:rsid w:val="00EE1650"/>
    <w:rsid w:val="00EE21B9"/>
    <w:rsid w:val="00EE2DB4"/>
    <w:rsid w:val="00EE4A63"/>
    <w:rsid w:val="00EE4DB8"/>
    <w:rsid w:val="00EE57C5"/>
    <w:rsid w:val="00EF2D5B"/>
    <w:rsid w:val="00EF3572"/>
    <w:rsid w:val="00EF39A8"/>
    <w:rsid w:val="00EF500F"/>
    <w:rsid w:val="00EF5FBD"/>
    <w:rsid w:val="00EF7C14"/>
    <w:rsid w:val="00F00479"/>
    <w:rsid w:val="00F00734"/>
    <w:rsid w:val="00F012F6"/>
    <w:rsid w:val="00F0230F"/>
    <w:rsid w:val="00F0794F"/>
    <w:rsid w:val="00F10716"/>
    <w:rsid w:val="00F1292E"/>
    <w:rsid w:val="00F133C5"/>
    <w:rsid w:val="00F203F7"/>
    <w:rsid w:val="00F20FB3"/>
    <w:rsid w:val="00F27D89"/>
    <w:rsid w:val="00F30CD6"/>
    <w:rsid w:val="00F336EF"/>
    <w:rsid w:val="00F33C86"/>
    <w:rsid w:val="00F350FE"/>
    <w:rsid w:val="00F3538A"/>
    <w:rsid w:val="00F420DE"/>
    <w:rsid w:val="00F44086"/>
    <w:rsid w:val="00F44DA7"/>
    <w:rsid w:val="00F457EF"/>
    <w:rsid w:val="00F47C91"/>
    <w:rsid w:val="00F47EAB"/>
    <w:rsid w:val="00F47F54"/>
    <w:rsid w:val="00F51C72"/>
    <w:rsid w:val="00F52574"/>
    <w:rsid w:val="00F53C09"/>
    <w:rsid w:val="00F61345"/>
    <w:rsid w:val="00F66E26"/>
    <w:rsid w:val="00F721C5"/>
    <w:rsid w:val="00F73FC9"/>
    <w:rsid w:val="00F75833"/>
    <w:rsid w:val="00F75B93"/>
    <w:rsid w:val="00F75F43"/>
    <w:rsid w:val="00F76C0D"/>
    <w:rsid w:val="00F76DE9"/>
    <w:rsid w:val="00F82D8E"/>
    <w:rsid w:val="00F831BC"/>
    <w:rsid w:val="00F83ADB"/>
    <w:rsid w:val="00F873E7"/>
    <w:rsid w:val="00F911B1"/>
    <w:rsid w:val="00F920D7"/>
    <w:rsid w:val="00F96690"/>
    <w:rsid w:val="00FA1434"/>
    <w:rsid w:val="00FA2579"/>
    <w:rsid w:val="00FB0598"/>
    <w:rsid w:val="00FB21C2"/>
    <w:rsid w:val="00FB3E7F"/>
    <w:rsid w:val="00FB66C8"/>
    <w:rsid w:val="00FC016E"/>
    <w:rsid w:val="00FC22B9"/>
    <w:rsid w:val="00FC61AE"/>
    <w:rsid w:val="00FC68DD"/>
    <w:rsid w:val="00FC7257"/>
    <w:rsid w:val="00FC78D2"/>
    <w:rsid w:val="00FD0AF9"/>
    <w:rsid w:val="00FD2E1F"/>
    <w:rsid w:val="00FD37EF"/>
    <w:rsid w:val="00FD4AB2"/>
    <w:rsid w:val="00FD5639"/>
    <w:rsid w:val="00FD6F48"/>
    <w:rsid w:val="00FD7085"/>
    <w:rsid w:val="00FE1490"/>
    <w:rsid w:val="00FE2939"/>
    <w:rsid w:val="00FE4F22"/>
    <w:rsid w:val="00FE7281"/>
    <w:rsid w:val="00FE74E6"/>
    <w:rsid w:val="00FF0947"/>
    <w:rsid w:val="00FF1E2D"/>
    <w:rsid w:val="00FF326A"/>
    <w:rsid w:val="00FF4DDF"/>
    <w:rsid w:val="00F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CDB46"/>
  <w15:chartTrackingRefBased/>
  <w15:docId w15:val="{058B90A0-9C92-46F8-BCE3-5206C35E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5B2F"/>
    <w:pPr>
      <w:autoSpaceDE w:val="0"/>
      <w:autoSpaceDN w:val="0"/>
    </w:pPr>
  </w:style>
  <w:style w:type="paragraph" w:styleId="Nadpis1">
    <w:name w:val="heading 1"/>
    <w:next w:val="Normln"/>
    <w:qFormat/>
    <w:rsid w:val="00F30CD6"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rsid w:val="00F30CD6"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link w:val="Nadpis3Char"/>
    <w:qFormat/>
    <w:rsid w:val="00F30CD6"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rsid w:val="00F30CD6"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rsid w:val="001855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sid w:val="00B220AF"/>
    <w:rPr>
      <w:rFonts w:ascii="Tahoma" w:hAnsi="Tahoma" w:cs="Tahoma"/>
      <w:sz w:val="16"/>
      <w:szCs w:val="16"/>
    </w:rPr>
  </w:style>
  <w:style w:type="character" w:styleId="Hypertextovodkaz">
    <w:name w:val="Hyperlink"/>
    <w:rsid w:val="000F1612"/>
    <w:rPr>
      <w:color w:val="0000FF"/>
      <w:u w:val="single"/>
    </w:rPr>
  </w:style>
  <w:style w:type="character" w:styleId="slostrnky">
    <w:name w:val="page number"/>
    <w:basedOn w:val="Standardnpsmoodstavce"/>
    <w:rsid w:val="005E01BB"/>
  </w:style>
  <w:style w:type="character" w:customStyle="1" w:styleId="highlighted1">
    <w:name w:val="highlighted1"/>
    <w:basedOn w:val="Standardnpsmoodstavce"/>
    <w:rsid w:val="00FF4DDF"/>
  </w:style>
  <w:style w:type="character" w:customStyle="1" w:styleId="highlighted3">
    <w:name w:val="highlighted3"/>
    <w:basedOn w:val="Standardnpsmoodstavce"/>
    <w:rsid w:val="00FF4DDF"/>
  </w:style>
  <w:style w:type="table" w:styleId="Mkatabulky">
    <w:name w:val="Table Grid"/>
    <w:basedOn w:val="Normlntabulka"/>
    <w:rsid w:val="00CA38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ext">
    <w:name w:val="4Text"/>
    <w:basedOn w:val="Normln"/>
    <w:rsid w:val="00A8666C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rsid w:val="003A0C3D"/>
    <w:pPr>
      <w:numPr>
        <w:numId w:val="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rsid w:val="003A0C3D"/>
    <w:pPr>
      <w:numPr>
        <w:ilvl w:val="1"/>
        <w:numId w:val="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rsid w:val="00F0230F"/>
    <w:rPr>
      <w:sz w:val="28"/>
      <w:szCs w:val="28"/>
    </w:rPr>
  </w:style>
  <w:style w:type="paragraph" w:customStyle="1" w:styleId="bodytext2">
    <w:name w:val="bodytext2"/>
    <w:basedOn w:val="Normln"/>
    <w:rsid w:val="00F0230F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rsid w:val="00F0230F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rsid w:val="009A2003"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rsid w:val="00212809"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rsid w:val="00DE1795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rsid w:val="0070505E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rsid w:val="0070505E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rsid w:val="0070505E"/>
    <w:pPr>
      <w:autoSpaceDE/>
      <w:autoSpaceDN/>
    </w:pPr>
  </w:style>
  <w:style w:type="paragraph" w:customStyle="1" w:styleId="MDSR">
    <w:name w:val="MDS ČR"/>
    <w:basedOn w:val="Normln"/>
    <w:rsid w:val="00163E67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customStyle="1" w:styleId="Zvraznn">
    <w:name w:val="Zvýraznění"/>
    <w:qFormat/>
    <w:rsid w:val="004B4EE5"/>
    <w:rPr>
      <w:i/>
      <w:iCs/>
    </w:rPr>
  </w:style>
  <w:style w:type="paragraph" w:customStyle="1" w:styleId="lanek3TunZa12bslovn">
    <w:name w:val="Članek 3 + Tučné Za:  12 b. + číslování"/>
    <w:basedOn w:val="lanek3"/>
    <w:rsid w:val="00B2631A"/>
    <w:pPr>
      <w:numPr>
        <w:numId w:val="3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rsid w:val="00CE708B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rsid w:val="00CE708B"/>
    <w:pPr>
      <w:numPr>
        <w:numId w:val="4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rsid w:val="00CE708B"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sid w:val="00CE708B"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link w:val="StylSeznamsodrkamiZarovnatdoblokuPed3bChar"/>
    <w:rsid w:val="00CE708B"/>
    <w:pPr>
      <w:spacing w:before="60"/>
      <w:jc w:val="both"/>
    </w:pPr>
    <w:rPr>
      <w:lang w:val="x-none" w:eastAsia="x-none"/>
    </w:rPr>
  </w:style>
  <w:style w:type="character" w:customStyle="1" w:styleId="StylSeznamsodrkamiZarovnatdoblokuPed3bChar">
    <w:name w:val="Styl Seznam s odrážkami + Zarovnat do bloku Před:  3 b. Char"/>
    <w:link w:val="StylSeznamsodrkamiZarovnatdoblokuPed3b"/>
    <w:rsid w:val="00CE708B"/>
    <w:rPr>
      <w:sz w:val="24"/>
      <w:szCs w:val="24"/>
      <w:lang w:val="x-none" w:eastAsia="x-none"/>
    </w:rPr>
  </w:style>
  <w:style w:type="paragraph" w:styleId="Normlnweb">
    <w:name w:val="Normal (Web)"/>
    <w:basedOn w:val="Normln"/>
    <w:uiPriority w:val="99"/>
    <w:rsid w:val="00185522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rsid w:val="00CA31CF"/>
    <w:pPr>
      <w:spacing w:after="120" w:line="480" w:lineRule="auto"/>
      <w:ind w:left="283"/>
    </w:pPr>
  </w:style>
  <w:style w:type="character" w:customStyle="1" w:styleId="ZhlavChar">
    <w:name w:val="Záhlaví Char"/>
    <w:basedOn w:val="Standardnpsmoodstavce"/>
    <w:link w:val="Zhlav"/>
    <w:uiPriority w:val="99"/>
    <w:rsid w:val="001E6C37"/>
  </w:style>
  <w:style w:type="paragraph" w:customStyle="1" w:styleId="NormlnIMP">
    <w:name w:val="Normální_IMP"/>
    <w:basedOn w:val="Normln"/>
    <w:rsid w:val="001E6C37"/>
    <w:pPr>
      <w:suppressAutoHyphens/>
      <w:autoSpaceDE/>
      <w:autoSpaceDN/>
      <w:spacing w:line="228" w:lineRule="auto"/>
    </w:pPr>
  </w:style>
  <w:style w:type="paragraph" w:customStyle="1" w:styleId="Zkladntext210">
    <w:name w:val="Základní text 21"/>
    <w:basedOn w:val="Normln"/>
    <w:rsid w:val="008D1FD0"/>
    <w:pPr>
      <w:tabs>
        <w:tab w:val="left" w:pos="709"/>
        <w:tab w:val="left" w:pos="1418"/>
        <w:tab w:val="left" w:pos="2127"/>
        <w:tab w:val="left" w:pos="2836"/>
        <w:tab w:val="left" w:pos="3545"/>
        <w:tab w:val="center" w:pos="4536"/>
      </w:tabs>
      <w:spacing w:after="240"/>
      <w:jc w:val="both"/>
    </w:pPr>
    <w:rPr>
      <w:sz w:val="22"/>
      <w:szCs w:val="22"/>
    </w:rPr>
  </w:style>
  <w:style w:type="paragraph" w:customStyle="1" w:styleId="Klasickstyl">
    <w:name w:val="Klasický styl"/>
    <w:basedOn w:val="Normln"/>
    <w:rsid w:val="008D1FD0"/>
    <w:pPr>
      <w:overflowPunct w:val="0"/>
      <w:adjustRightInd w:val="0"/>
      <w:textAlignment w:val="baseline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F368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eohtagbold">
    <w:name w:val="seohtagbold"/>
    <w:rsid w:val="008406A1"/>
    <w:rPr>
      <w:sz w:val="18"/>
      <w:szCs w:val="18"/>
    </w:rPr>
  </w:style>
  <w:style w:type="paragraph" w:customStyle="1" w:styleId="Default">
    <w:name w:val="Default"/>
    <w:rsid w:val="00586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Char">
    <w:name w:val="Nadpis 3 Char"/>
    <w:link w:val="Nadpis3"/>
    <w:rsid w:val="00982BA2"/>
    <w:rPr>
      <w:sz w:val="24"/>
    </w:rPr>
  </w:style>
  <w:style w:type="character" w:customStyle="1" w:styleId="ZpatChar">
    <w:name w:val="Zápatí Char"/>
    <w:link w:val="Zpat"/>
    <w:uiPriority w:val="99"/>
    <w:rsid w:val="00C404AC"/>
  </w:style>
  <w:style w:type="character" w:customStyle="1" w:styleId="Zkladntext2Exact">
    <w:name w:val="Základní text (2) Exact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">
    <w:name w:val="Základní text (2)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0">
    <w:name w:val="Základní text (2)_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Odkaznakoment">
    <w:name w:val="annotation reference"/>
    <w:uiPriority w:val="99"/>
    <w:semiHidden/>
    <w:unhideWhenUsed/>
    <w:rsid w:val="00D62A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2ACC"/>
  </w:style>
  <w:style w:type="character" w:customStyle="1" w:styleId="TextkomenteChar">
    <w:name w:val="Text komentáře Char"/>
    <w:basedOn w:val="Standardnpsmoodstavce"/>
    <w:link w:val="Textkomente"/>
    <w:uiPriority w:val="99"/>
    <w:rsid w:val="00D62AC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2AC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2A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1000%20-%202400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f1b9d0-cbfb-40ef-a487-dab36a383be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8" ma:contentTypeDescription="Vytvoří nový dokument" ma:contentTypeScope="" ma:versionID="e95d0b749c73be842d2426ae83bafead">
  <xsd:schema xmlns:xsd="http://www.w3.org/2001/XMLSchema" xmlns:xs="http://www.w3.org/2001/XMLSchema" xmlns:p="http://schemas.microsoft.com/office/2006/metadata/properties" xmlns:ns3="f6f1b9d0-cbfb-40ef-a487-dab36a383be2" xmlns:ns4="b91df6aa-d578-412a-aeda-bb8bf20c973c" targetNamespace="http://schemas.microsoft.com/office/2006/metadata/properties" ma:root="true" ma:fieldsID="115b59663b8bb53b1596dd2e4dd3254e" ns3:_="" ns4:_="">
    <xsd:import namespace="f6f1b9d0-cbfb-40ef-a487-dab36a383be2"/>
    <xsd:import namespace="b91df6aa-d578-412a-aeda-bb8bf20c97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df6aa-d578-412a-aeda-bb8bf20c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E8FB5-CA0D-4E60-A0E6-F7E2053B1E77}">
  <ds:schemaRefs>
    <ds:schemaRef ds:uri="http://schemas.microsoft.com/office/2006/metadata/properties"/>
    <ds:schemaRef ds:uri="http://schemas.microsoft.com/office/infopath/2007/PartnerControls"/>
    <ds:schemaRef ds:uri="f6f1b9d0-cbfb-40ef-a487-dab36a383be2"/>
  </ds:schemaRefs>
</ds:datastoreItem>
</file>

<file path=customXml/itemProps2.xml><?xml version="1.0" encoding="utf-8"?>
<ds:datastoreItem xmlns:ds="http://schemas.openxmlformats.org/officeDocument/2006/customXml" ds:itemID="{14D7B5BD-A651-41AB-A9CA-F6AA06360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1b9d0-cbfb-40ef-a487-dab36a383be2"/>
    <ds:schemaRef ds:uri="b91df6aa-d578-412a-aeda-bb8bf20c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6A2CF-E19C-47DC-9C73-45C5FDF83F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000CD-DB75-4A34-800D-AE15536E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3- Technická specifikace položkového soupisu prací na MVTV 2 - 065</vt:lpstr>
    </vt:vector>
  </TitlesOfParts>
  <Company>SŽDC, s.o. - SDC PHA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3- Technická specifikace položkového soupisu prací na MVTV 2 - 065</dc:title>
  <dc:subject/>
  <dc:creator>Protivová Pavlína</dc:creator>
  <cp:keywords/>
  <cp:lastModifiedBy>Měřínská Aneta</cp:lastModifiedBy>
  <cp:revision>13</cp:revision>
  <cp:lastPrinted>2024-07-18T08:13:00Z</cp:lastPrinted>
  <dcterms:created xsi:type="dcterms:W3CDTF">2024-07-18T07:46:00Z</dcterms:created>
  <dcterms:modified xsi:type="dcterms:W3CDTF">2024-07-19T09:17:00Z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